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2D67">
      <w:pPr>
        <w:pStyle w:val="1"/>
      </w:pPr>
      <w:r>
        <w:rPr>
          <w:rStyle w:val="a4"/>
        </w:rPr>
        <w:t>Постановление Арбитражного суда Московского округа от 5 ноября 2014 г. N Ф05-11338/14 по делу N А40-54391/2014</w:t>
      </w:r>
    </w:p>
    <w:p w:rsidR="00000000" w:rsidRDefault="00C52D67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C52D67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52D67" w:rsidRDefault="00C52D67">
            <w:pPr>
              <w:pStyle w:val="afff"/>
              <w:rPr>
                <w:rFonts w:eastAsiaTheme="minorEastAsia"/>
              </w:rPr>
            </w:pPr>
            <w:r w:rsidRPr="00C52D67">
              <w:rPr>
                <w:rFonts w:eastAsiaTheme="minorEastAsia"/>
              </w:rPr>
              <w:t>город Москва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52D67" w:rsidRDefault="00C52D67">
            <w:pPr>
              <w:pStyle w:val="aff6"/>
              <w:rPr>
                <w:rFonts w:eastAsiaTheme="minorEastAsia"/>
              </w:rPr>
            </w:pPr>
          </w:p>
        </w:tc>
      </w:tr>
      <w:tr w:rsidR="00000000" w:rsidRPr="00C52D67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52D67" w:rsidRDefault="00C52D67">
            <w:pPr>
              <w:pStyle w:val="afff"/>
              <w:rPr>
                <w:rFonts w:eastAsiaTheme="minorEastAsia"/>
              </w:rPr>
            </w:pPr>
            <w:r w:rsidRPr="00C52D67">
              <w:rPr>
                <w:rFonts w:eastAsiaTheme="minorEastAsia"/>
              </w:rPr>
              <w:t>05 ноября 2014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52D67" w:rsidRDefault="00C52D67">
            <w:pPr>
              <w:pStyle w:val="aff6"/>
              <w:jc w:val="right"/>
              <w:rPr>
                <w:rFonts w:eastAsiaTheme="minorEastAsia"/>
              </w:rPr>
            </w:pPr>
            <w:r w:rsidRPr="00C52D67">
              <w:rPr>
                <w:rFonts w:eastAsiaTheme="minorEastAsia"/>
              </w:rPr>
              <w:t>Дело N А40-54391/14</w:t>
            </w:r>
          </w:p>
        </w:tc>
      </w:tr>
    </w:tbl>
    <w:p w:rsidR="00000000" w:rsidRDefault="00C52D67"/>
    <w:p w:rsidR="00000000" w:rsidRDefault="00C52D67">
      <w:r>
        <w:t>Резолютивная часть постановления объявлена 28 октября 2014 года.</w:t>
      </w:r>
    </w:p>
    <w:p w:rsidR="00000000" w:rsidRDefault="00C52D67">
      <w:r>
        <w:t>Полный текст постановления изготовлен 05 ноября 2014 года.</w:t>
      </w:r>
    </w:p>
    <w:p w:rsidR="00000000" w:rsidRDefault="00C52D67"/>
    <w:p w:rsidR="00000000" w:rsidRDefault="00C52D67">
      <w:r>
        <w:t>Арбитражный суд Московского округа в составе:</w:t>
      </w:r>
    </w:p>
    <w:p w:rsidR="00000000" w:rsidRDefault="00C52D67">
      <w:r>
        <w:t>председательствующего-судьи Кузнецова В.В.,</w:t>
      </w:r>
    </w:p>
    <w:p w:rsidR="00000000" w:rsidRDefault="00C52D67">
      <w:r>
        <w:t xml:space="preserve">судей: Зверевой Е.А., </w:t>
      </w:r>
      <w:proofErr w:type="spellStart"/>
      <w:r>
        <w:t>Нужнова</w:t>
      </w:r>
      <w:proofErr w:type="spellEnd"/>
      <w:r>
        <w:t xml:space="preserve"> С.Г.,</w:t>
      </w:r>
    </w:p>
    <w:p w:rsidR="00000000" w:rsidRDefault="00C52D67">
      <w:r>
        <w:t>при у</w:t>
      </w:r>
      <w:r>
        <w:t>частии в заседании:</w:t>
      </w:r>
    </w:p>
    <w:p w:rsidR="00000000" w:rsidRDefault="00C52D67">
      <w:r>
        <w:t xml:space="preserve">от заявителя: </w:t>
      </w:r>
      <w:proofErr w:type="spellStart"/>
      <w:r>
        <w:t>Краковецкий</w:t>
      </w:r>
      <w:proofErr w:type="spellEnd"/>
      <w:r>
        <w:t xml:space="preserve"> В.Я., паспорт;</w:t>
      </w:r>
    </w:p>
    <w:p w:rsidR="00000000" w:rsidRDefault="00C52D67">
      <w:r>
        <w:t>от ответчика: Подгорный П.А., доверенность от 23.05.2014 N 07-16/061401;</w:t>
      </w:r>
    </w:p>
    <w:p w:rsidR="00000000" w:rsidRDefault="00C52D67">
      <w:r>
        <w:t xml:space="preserve">от третьего лица: </w:t>
      </w:r>
      <w:proofErr w:type="spellStart"/>
      <w:r>
        <w:t>Краковецкий</w:t>
      </w:r>
      <w:proofErr w:type="spellEnd"/>
      <w:r>
        <w:t xml:space="preserve"> В.Я., доверенность от 01.12.2013 N 01/2013;</w:t>
      </w:r>
    </w:p>
    <w:p w:rsidR="00000000" w:rsidRDefault="00C52D67">
      <w:r>
        <w:t>рассмотрев 28 октября 2014 года в судебном засед</w:t>
      </w:r>
      <w:r>
        <w:t>ании кассационную жалобу</w:t>
      </w:r>
    </w:p>
    <w:p w:rsidR="00000000" w:rsidRDefault="00C52D67">
      <w:r>
        <w:t xml:space="preserve">ответчика - МИФНС России N 46 по </w:t>
      </w:r>
      <w:proofErr w:type="gramStart"/>
      <w:r>
        <w:t>г</w:t>
      </w:r>
      <w:proofErr w:type="gramEnd"/>
      <w:r>
        <w:t>. Москве</w:t>
      </w:r>
    </w:p>
    <w:p w:rsidR="00000000" w:rsidRDefault="00C52D67">
      <w:r>
        <w:t>на постановление от 05 августа 2014 года</w:t>
      </w:r>
    </w:p>
    <w:p w:rsidR="00000000" w:rsidRDefault="00C52D67">
      <w:r>
        <w:t>Девятого арбитражного апелляционного суда,</w:t>
      </w:r>
    </w:p>
    <w:p w:rsidR="00000000" w:rsidRDefault="00C52D67">
      <w:proofErr w:type="gramStart"/>
      <w:r>
        <w:t>принятое</w:t>
      </w:r>
      <w:proofErr w:type="gramEnd"/>
      <w:r>
        <w:t xml:space="preserve"> судьями Марковой Т.Т., Румянцевым П.В., Кольцовой Н.Н.,</w:t>
      </w:r>
    </w:p>
    <w:p w:rsidR="00000000" w:rsidRDefault="00C52D67">
      <w:r>
        <w:t>по делу N А40-54391/14</w:t>
      </w:r>
    </w:p>
    <w:p w:rsidR="00000000" w:rsidRDefault="00C52D67">
      <w:r>
        <w:t xml:space="preserve">по заявлению </w:t>
      </w:r>
      <w:proofErr w:type="spellStart"/>
      <w:r>
        <w:t>Краковецкого</w:t>
      </w:r>
      <w:proofErr w:type="spellEnd"/>
      <w:r>
        <w:t xml:space="preserve"> Владимира Ярославовича</w:t>
      </w:r>
    </w:p>
    <w:p w:rsidR="00000000" w:rsidRDefault="00C52D67">
      <w:r>
        <w:t xml:space="preserve">о признании </w:t>
      </w:r>
      <w:proofErr w:type="gramStart"/>
      <w:r>
        <w:t>незаконными</w:t>
      </w:r>
      <w:proofErr w:type="gramEnd"/>
      <w:r>
        <w:t xml:space="preserve"> решений</w:t>
      </w:r>
    </w:p>
    <w:p w:rsidR="00000000" w:rsidRDefault="00C52D67">
      <w:r>
        <w:t xml:space="preserve">к Межрайонной инспекции Федеральной налоговой службы N 46 по </w:t>
      </w:r>
      <w:proofErr w:type="gramStart"/>
      <w:r>
        <w:t>г</w:t>
      </w:r>
      <w:proofErr w:type="gramEnd"/>
      <w:r>
        <w:t>. Москве (ОГРН: 1047796991550),</w:t>
      </w:r>
    </w:p>
    <w:p w:rsidR="00000000" w:rsidRDefault="00C52D67">
      <w:r>
        <w:t>третье лицо: общество с ограниченной ответственностью "</w:t>
      </w:r>
      <w:proofErr w:type="spellStart"/>
      <w:proofErr w:type="gramStart"/>
      <w:r>
        <w:t>Юрист-групп</w:t>
      </w:r>
      <w:proofErr w:type="spellEnd"/>
      <w:proofErr w:type="gramEnd"/>
      <w:r>
        <w:t>",</w:t>
      </w:r>
    </w:p>
    <w:p w:rsidR="00000000" w:rsidRDefault="00C52D67">
      <w:r>
        <w:t>УСТАНОВИЛ:</w:t>
      </w:r>
    </w:p>
    <w:p w:rsidR="00000000" w:rsidRDefault="00C52D67">
      <w:proofErr w:type="spellStart"/>
      <w:proofErr w:type="gramStart"/>
      <w:r>
        <w:t>К</w:t>
      </w:r>
      <w:r>
        <w:t>раковецкий</w:t>
      </w:r>
      <w:proofErr w:type="spellEnd"/>
      <w:r>
        <w:t xml:space="preserve"> Владимир Ярославович (далее - заявитель) обратился в Арбитражный суд города Москвы с заявлением о признании недействительными решений Межрайонной инспекции Федеральной налоговой службы N 46 по г. Москве (далее - МИФНС России N 46 по г. Москве, И</w:t>
      </w:r>
      <w:r>
        <w:t>нспекция, регистрирующий орган) от 14.01.2014 об отказе в государственной регистрации изменений, вносимых в учредительные документы общества с ограниченной ответственностью "</w:t>
      </w:r>
      <w:proofErr w:type="spellStart"/>
      <w:r>
        <w:t>Юрист-групп</w:t>
      </w:r>
      <w:proofErr w:type="spellEnd"/>
      <w:r>
        <w:t>" (далее - ООО "</w:t>
      </w:r>
      <w:proofErr w:type="spellStart"/>
      <w:r>
        <w:t>Юрист-групп</w:t>
      </w:r>
      <w:proofErr w:type="spellEnd"/>
      <w:r>
        <w:t>"), в связи</w:t>
      </w:r>
      <w:proofErr w:type="gramEnd"/>
      <w:r>
        <w:t xml:space="preserve"> с увеличением уставного капитала</w:t>
      </w:r>
      <w:r>
        <w:t xml:space="preserve"> за счет вкладов третьего лица, об </w:t>
      </w:r>
      <w:proofErr w:type="spellStart"/>
      <w:r>
        <w:t>обязании</w:t>
      </w:r>
      <w:proofErr w:type="spellEnd"/>
      <w:r>
        <w:t xml:space="preserve"> провести государственную регистрацию юридического лица, в связи с увеличением уставного капитала за счет вкладов третьего лица.</w:t>
      </w:r>
    </w:p>
    <w:p w:rsidR="00000000" w:rsidRDefault="00C52D67">
      <w:r>
        <w:t>В качестве третьего лица в деле участвует ООО "</w:t>
      </w:r>
      <w:proofErr w:type="spellStart"/>
      <w:proofErr w:type="gramStart"/>
      <w:r>
        <w:t>Юрист-групп</w:t>
      </w:r>
      <w:proofErr w:type="spellEnd"/>
      <w:proofErr w:type="gramEnd"/>
      <w:r>
        <w:t>".</w:t>
      </w:r>
    </w:p>
    <w:p w:rsidR="00000000" w:rsidRDefault="00C52D67">
      <w:r>
        <w:rPr>
          <w:rStyle w:val="a4"/>
        </w:rPr>
        <w:t>Решением</w:t>
      </w:r>
      <w:r>
        <w:t xml:space="preserve"> Арбитражного суда города Москвы от 04 июня 2014 года в удовлетворении заявленных требований отказано.</w:t>
      </w:r>
    </w:p>
    <w:p w:rsidR="00000000" w:rsidRDefault="00C52D67">
      <w:r>
        <w:rPr>
          <w:rStyle w:val="a4"/>
        </w:rPr>
        <w:t>Постановлением</w:t>
      </w:r>
      <w:r>
        <w:t xml:space="preserve"> от 05 августа 2014 года</w:t>
      </w:r>
      <w:proofErr w:type="gramStart"/>
      <w:r>
        <w:t xml:space="preserve"> Д</w:t>
      </w:r>
      <w:proofErr w:type="gramEnd"/>
      <w:r>
        <w:t>евятый арбитражный апелляционный суд решение суда первой</w:t>
      </w:r>
      <w:r>
        <w:t xml:space="preserve"> инстанции отменил, заявленные требования удовлетворил.</w:t>
      </w:r>
    </w:p>
    <w:p w:rsidR="00000000" w:rsidRDefault="00C52D67">
      <w:proofErr w:type="gramStart"/>
      <w:r>
        <w:t>Удовлетворяя заявленные требования, апелляционный суд исходил из того, что при обращении заявителя одновременно с двумя заявлениями регистрирующему органу следовало рассматривать документы, представле</w:t>
      </w:r>
      <w:r>
        <w:t xml:space="preserve">нные на государственную регистрацию с заявлениями по форме N Р13001 и по форме N Р14001, в совокупности, ссылка Инспекции на отсутствие в представленных документах документа, подтверждающего внесение в полном объеме в уставный капитал общества вклада </w:t>
      </w:r>
      <w:r>
        <w:lastRenderedPageBreak/>
        <w:t>треть</w:t>
      </w:r>
      <w:r>
        <w:t>его лица, неправомерна, поскольку</w:t>
      </w:r>
      <w:proofErr w:type="gramEnd"/>
      <w:r>
        <w:t xml:space="preserve"> представление такого документа не предусмотрено положениями </w:t>
      </w:r>
      <w:r>
        <w:rPr>
          <w:rStyle w:val="a4"/>
        </w:rPr>
        <w:t>Федерального закона</w:t>
      </w:r>
      <w:r>
        <w:t xml:space="preserve"> от 08.08.2001 N 129-ФЗ "О государственной регистрации юридических лиц и индивидуальных предпринимателей".</w:t>
      </w:r>
    </w:p>
    <w:p w:rsidR="00000000" w:rsidRDefault="00C52D67">
      <w:r>
        <w:t xml:space="preserve">Не согласившись с постановлением суда апелляционной инстанции, МИФНС России N 46 по </w:t>
      </w:r>
      <w:proofErr w:type="gramStart"/>
      <w:r>
        <w:t>г</w:t>
      </w:r>
      <w:proofErr w:type="gramEnd"/>
      <w:r>
        <w:t>. Москве обратилось с кассационной жалобой, в которой просит постановление отменить и оставить в силе решение суда первой инстанции.</w:t>
      </w:r>
    </w:p>
    <w:p w:rsidR="00000000" w:rsidRDefault="00C52D67">
      <w:r>
        <w:t xml:space="preserve">Заявитель жалобы считает судебный акт </w:t>
      </w:r>
      <w:r>
        <w:t>незаконным и необоснованным, как принятый с неправильным применением норм материального права.</w:t>
      </w:r>
    </w:p>
    <w:p w:rsidR="00000000" w:rsidRDefault="00C52D67">
      <w:r>
        <w:t>В судебном заседании суда кассационной инстанции представитель ответчика поддержал доводы кассационной жалобы.</w:t>
      </w:r>
    </w:p>
    <w:p w:rsidR="00000000" w:rsidRDefault="00C52D67">
      <w:r>
        <w:t>Заявитель и представитель третьего лица возражал п</w:t>
      </w:r>
      <w:r>
        <w:t>ротив удовлетворения кассационной жалобы.</w:t>
      </w:r>
    </w:p>
    <w:p w:rsidR="00000000" w:rsidRDefault="00C52D67">
      <w:proofErr w:type="gramStart"/>
      <w:r>
        <w:t xml:space="preserve">Изучив материалы дела, обсудив доводы кассационной жалобы, выслушав лиц, участвовавших в судебном заседании, проверив в порядке </w:t>
      </w:r>
      <w:r>
        <w:rPr>
          <w:rStyle w:val="a4"/>
        </w:rPr>
        <w:t>статьи 286</w:t>
      </w:r>
      <w:r>
        <w:t xml:space="preserve"> Арбитражного процессуального кодекса </w:t>
      </w:r>
      <w:r>
        <w:t>Российской Федерации правильность применения норм материального и процессуального права, кассационная инстанция находит постановление суда апелляционной инстанции подлежащим отмене, а решение суда первой инстанции оставлению в силе в связи со следующим.</w:t>
      </w:r>
      <w:proofErr w:type="gramEnd"/>
    </w:p>
    <w:p w:rsidR="00000000" w:rsidRDefault="00C52D67">
      <w:bookmarkStart w:id="0" w:name="sub_20005"/>
      <w:r>
        <w:t xml:space="preserve">В соответствии с </w:t>
      </w:r>
      <w:r>
        <w:rPr>
          <w:rStyle w:val="a4"/>
        </w:rPr>
        <w:t>частью 4 статьи 198</w:t>
      </w:r>
      <w:r>
        <w:t xml:space="preserve"> Арбитражного процессуального кодекса Российской Федерации, заявление может быть подано в арбитражный суд в течение трех месяцев со дня, когда гражданину, организации стало </w:t>
      </w:r>
      <w:r>
        <w:t>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bookmarkEnd w:id="0"/>
    <w:p w:rsidR="00000000" w:rsidRDefault="00C52D67">
      <w:r>
        <w:t>Срок подачи заявления об оспаривании решения МИФНС России N 4</w:t>
      </w:r>
      <w:r>
        <w:t>6 по г. Москве от 14.01.2014 об отказе в государственной регистрации ООО "</w:t>
      </w:r>
      <w:proofErr w:type="spellStart"/>
      <w:proofErr w:type="gramStart"/>
      <w:r>
        <w:t>Юрист-групп</w:t>
      </w:r>
      <w:proofErr w:type="spellEnd"/>
      <w:proofErr w:type="gramEnd"/>
      <w:r>
        <w:t>" заявителем не пропущен.</w:t>
      </w:r>
    </w:p>
    <w:p w:rsidR="00000000" w:rsidRDefault="00C52D67">
      <w:proofErr w:type="gramStart"/>
      <w:r>
        <w:t xml:space="preserve">Согласно </w:t>
      </w:r>
      <w:r>
        <w:rPr>
          <w:rStyle w:val="a4"/>
        </w:rPr>
        <w:t>части 1 статьи 198</w:t>
      </w:r>
      <w:r>
        <w:t xml:space="preserve"> Арбитражного процессуального кодекса Российской Федерации, граждане, организа</w:t>
      </w:r>
      <w:r>
        <w:t>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государственных органов, органов местного самоуправления, иных органов, должностных ли</w:t>
      </w:r>
      <w:r>
        <w:t>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</w:t>
      </w:r>
      <w:proofErr w:type="gramEnd"/>
      <w:r>
        <w:t xml:space="preserve"> акту и нарушают их права и законные интересы в сфере предпринимательской и иной экономической деятельно</w:t>
      </w:r>
      <w:r>
        <w:t>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000000" w:rsidRDefault="00C52D67">
      <w:proofErr w:type="gramStart"/>
      <w:r>
        <w:t>Таким образом, процессуальный закон устанавливает наличие одновременно двух обстоятельств, а именно, н</w:t>
      </w:r>
      <w:r>
        <w:t>е соответствие оспариваемого акта закону или иному нормативному правовому акту и нарушение оспариваемым актом прав и законных интересов организаций в сфере предпринимательской и иной экономической деятельности, для признания недействительными ненормативных</w:t>
      </w:r>
      <w:r>
        <w:t xml:space="preserve"> правовых актов, незаконными решений и действий (бездействия) государственных органов, органов местного самоуправления, иных органов, должностных лиц.</w:t>
      </w:r>
      <w:proofErr w:type="gramEnd"/>
    </w:p>
    <w:p w:rsidR="00000000" w:rsidRDefault="00C52D67">
      <w:proofErr w:type="gramStart"/>
      <w:r>
        <w:t>Как следует из материалов дела и установлено судом первой инстанции, 30.12.2013 в МИФНС России N 46 по г.</w:t>
      </w:r>
      <w:r>
        <w:t xml:space="preserve"> Москве заявителем </w:t>
      </w:r>
      <w:proofErr w:type="spellStart"/>
      <w:r>
        <w:t>Краковецким</w:t>
      </w:r>
      <w:proofErr w:type="spellEnd"/>
      <w:r>
        <w:t xml:space="preserve"> В.Я. в отношении ООО "</w:t>
      </w:r>
      <w:proofErr w:type="spellStart"/>
      <w:r>
        <w:t>Юрист-групп</w:t>
      </w:r>
      <w:proofErr w:type="spellEnd"/>
      <w:r>
        <w:t xml:space="preserve">" представлены предусмотренные </w:t>
      </w:r>
      <w:r>
        <w:rPr>
          <w:rStyle w:val="a4"/>
        </w:rPr>
        <w:t>пунктами 1</w:t>
      </w:r>
      <w:r>
        <w:t xml:space="preserve"> и </w:t>
      </w:r>
      <w:r>
        <w:rPr>
          <w:rStyle w:val="a4"/>
        </w:rPr>
        <w:t>2 статьи 17</w:t>
      </w:r>
      <w:r>
        <w:t xml:space="preserve"> Федерального закона от 08.08.2001 N 129-ФЗ "О государствен</w:t>
      </w:r>
      <w:r>
        <w:t xml:space="preserve">ной регистрации юридических лиц и индивидуальных предпринимателей" документы (входящие номера </w:t>
      </w:r>
      <w:r>
        <w:lastRenderedPageBreak/>
        <w:t>461361А и 461347А), что подтверждается расписками в получении</w:t>
      </w:r>
      <w:proofErr w:type="gramEnd"/>
      <w:r>
        <w:t xml:space="preserve"> документов, представленных при государственной регистрации юридического лица.</w:t>
      </w:r>
    </w:p>
    <w:p w:rsidR="00000000" w:rsidRDefault="00C52D67">
      <w:r>
        <w:t>Поскольку представленн</w:t>
      </w:r>
      <w:r>
        <w:t xml:space="preserve">ые заявления по формам N Р13001 и N Р14001 заполнены с нарушением Требований к оформлению документов, представляемых в регистрирующий орган, утвержденных </w:t>
      </w:r>
      <w:r>
        <w:rPr>
          <w:rStyle w:val="a4"/>
        </w:rPr>
        <w:t>Приказом</w:t>
      </w:r>
      <w:r>
        <w:t xml:space="preserve"> ФНС России от 25.01.2012 N ММВ-7-6/25@ (далее - Требовани</w:t>
      </w:r>
      <w:r>
        <w:t>я), а именно:</w:t>
      </w:r>
    </w:p>
    <w:p w:rsidR="00000000" w:rsidRDefault="00C52D67">
      <w:r>
        <w:t xml:space="preserve">в нарушение пунктов 5.1 и 5.11 Требований в заявлении по форме N Р13001 отсутствует заполненный в отношении </w:t>
      </w:r>
      <w:proofErr w:type="spellStart"/>
      <w:r>
        <w:t>Краковецкого</w:t>
      </w:r>
      <w:proofErr w:type="spellEnd"/>
      <w:r>
        <w:t xml:space="preserve"> Я.П. лист Е "Сведения об участнике - физическом лице" (указанный лист заявления заполняется в отношении каждого участника</w:t>
      </w:r>
      <w:r>
        <w:t>, в данном случае - гражданина Российской Федерации, которого касаются изменения, вносимые в учредительные документы юридического лица);</w:t>
      </w:r>
    </w:p>
    <w:p w:rsidR="00000000" w:rsidRDefault="00C52D67">
      <w:r>
        <w:t>в нарушение пунктов 7.1, 7.3 и 7.5 Требований в заявлении по форме N Р14001 присутствует заполненный лист</w:t>
      </w:r>
      <w:proofErr w:type="gramStart"/>
      <w:r>
        <w:t xml:space="preserve"> А</w:t>
      </w:r>
      <w:proofErr w:type="gramEnd"/>
      <w:r>
        <w:t xml:space="preserve"> "Сведения о</w:t>
      </w:r>
      <w:r>
        <w:t xml:space="preserve"> наименовании юридического лица" (заполняется в отношении обществ с ограниченной ответственностью с указанием нового наименования юридического лица в случае исправления ошибки, допущенной заявителем при оформлении представленного ранее при государственной </w:t>
      </w:r>
      <w:r>
        <w:t>регистрации юридического лица заявления (уведомления, сообщения));</w:t>
      </w:r>
    </w:p>
    <w:p w:rsidR="00000000" w:rsidRDefault="00C52D67">
      <w:r>
        <w:t>в нарушение пунктов 5.1 и 5.7.6 Требований в заявлении по форме N Р14001 присутствует заполненный лист</w:t>
      </w:r>
      <w:proofErr w:type="gramStart"/>
      <w:r>
        <w:t xml:space="preserve"> Д</w:t>
      </w:r>
      <w:proofErr w:type="gramEnd"/>
      <w:r>
        <w:t xml:space="preserve"> "Сведения об участнике - физическом лице" (заполняется в отношении обществ с огранич</w:t>
      </w:r>
      <w:r>
        <w:t>енной ответственностью в случае, когда изменения об участнике не связаны с одновременным внесением изменений в учредительные документы юридического лица);</w:t>
      </w:r>
    </w:p>
    <w:p w:rsidR="00000000" w:rsidRDefault="00C52D67">
      <w:r>
        <w:t xml:space="preserve">в нарушение пункта 7.20 Требований в заявлении по форме N Р14001 присутствует заполненный лист </w:t>
      </w:r>
      <w:proofErr w:type="gramStart"/>
      <w:r>
        <w:t>П</w:t>
      </w:r>
      <w:proofErr w:type="gramEnd"/>
      <w:r>
        <w:t xml:space="preserve"> "Све</w:t>
      </w:r>
      <w:r>
        <w:t>дения о размере уставного капитала (складочного капитала, уставного фонда, паевого фонда)" (заполняется в случае исправления ошибки в сведениях о размере уставного (складочного) капитала, уставного (паевого) фонда, допущенной заявителем в ранее представлен</w:t>
      </w:r>
      <w:r>
        <w:t>ном заявлении);</w:t>
      </w:r>
    </w:p>
    <w:p w:rsidR="00000000" w:rsidRDefault="00C52D67">
      <w:proofErr w:type="gramStart"/>
      <w:r>
        <w:t>МИФНС России N 46 по г. Москве по результатам рассмотрения поступивших 30.12.2013 за входящими номерами 461361А и 461347А документов в отношении ООО "</w:t>
      </w:r>
      <w:proofErr w:type="spellStart"/>
      <w:r>
        <w:t>Юрист-групп</w:t>
      </w:r>
      <w:proofErr w:type="spellEnd"/>
      <w:r>
        <w:t>" 14.01.2014 приняты решения об отказе в государственной регистрации по основанию, установленно</w:t>
      </w:r>
      <w:r>
        <w:t xml:space="preserve">му </w:t>
      </w:r>
      <w:r>
        <w:rPr>
          <w:rStyle w:val="a4"/>
        </w:rPr>
        <w:t>подпунктом "а" пункта 1 статьи 23</w:t>
      </w:r>
      <w:r>
        <w:t xml:space="preserve"> Федерального закона от 08.08.2001 N 129-ФЗ "О государственной регистрации юридических лиц и индивидуальных предпринимателей", в связи с непредставлением заявителем определенных</w:t>
      </w:r>
      <w:proofErr w:type="gramEnd"/>
      <w:r>
        <w:t xml:space="preserve"> ук</w:t>
      </w:r>
      <w:r>
        <w:t>азанным Федеральным законом необходимых для государственной регистрации документов.</w:t>
      </w:r>
    </w:p>
    <w:p w:rsidR="00000000" w:rsidRDefault="00C52D67">
      <w:r>
        <w:t>Посчитав, что решение МИФНС России N 46 по г</w:t>
      </w:r>
      <w:proofErr w:type="gramStart"/>
      <w:r>
        <w:t>.М</w:t>
      </w:r>
      <w:proofErr w:type="gramEnd"/>
      <w:r>
        <w:t>оскве от 14.01.2014 об отказе в государственной регистрации изменений, вносимых в учредительные документы ООО "</w:t>
      </w:r>
      <w:proofErr w:type="spellStart"/>
      <w:r>
        <w:t>Юрист-групп</w:t>
      </w:r>
      <w:proofErr w:type="spellEnd"/>
      <w:r>
        <w:t>", в</w:t>
      </w:r>
      <w:r>
        <w:t xml:space="preserve"> связи с увеличением уставного капитала за счет вкладов третьего лица, является незаконным, необоснованным и нарушающим права и законные интересы заявителя в сфере предпринимательской и иной экономической деятельности, </w:t>
      </w:r>
      <w:proofErr w:type="spellStart"/>
      <w:r>
        <w:t>Краковецкий</w:t>
      </w:r>
      <w:proofErr w:type="spellEnd"/>
      <w:r>
        <w:t xml:space="preserve"> Владимир Ярославович обра</w:t>
      </w:r>
      <w:r>
        <w:t>тился с настоящим заявлением в арбитражный суд.</w:t>
      </w:r>
    </w:p>
    <w:p w:rsidR="00000000" w:rsidRDefault="00C52D67">
      <w:proofErr w:type="gramStart"/>
      <w:r>
        <w:t xml:space="preserve">Согласно </w:t>
      </w:r>
      <w:r>
        <w:rPr>
          <w:rStyle w:val="a4"/>
        </w:rPr>
        <w:t>части 4 статьи 200</w:t>
      </w:r>
      <w:r>
        <w:t xml:space="preserve"> Арбитражного процессуального кодекса Российской Федерации, при рассмотрении дел об оспаривании ненормативных правовых актов, решений и дейст</w:t>
      </w:r>
      <w:r>
        <w:t>вий (бездействия) государственных органов, органов местного самоуправления, иных органов,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</w:t>
      </w:r>
      <w:r>
        <w:t>я) и устанавливает их соответствие закону или иному нормативному правовому акту, устанавливает</w:t>
      </w:r>
      <w:proofErr w:type="gramEnd"/>
      <w:r>
        <w:t xml:space="preserve"> наличие полномочий у </w:t>
      </w:r>
      <w:r>
        <w:lastRenderedPageBreak/>
        <w:t>органа или лица, которые приняли оспариваемый акт, решение или совершили оспариваемые действия (бездействие), а также устанавливает, нарушаю</w:t>
      </w:r>
      <w:r>
        <w:t>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000000" w:rsidRDefault="00C52D67">
      <w:r>
        <w:t>При этом</w:t>
      </w:r>
      <w:proofErr w:type="gramStart"/>
      <w:r>
        <w:t>,</w:t>
      </w:r>
      <w:proofErr w:type="gramEnd"/>
      <w:r>
        <w:t xml:space="preserve"> согласно </w:t>
      </w:r>
      <w:r>
        <w:rPr>
          <w:rStyle w:val="a4"/>
        </w:rPr>
        <w:t>части 5 статьи 200</w:t>
      </w:r>
      <w:r>
        <w:t xml:space="preserve"> Арбитражного процессуал</w:t>
      </w:r>
      <w:r>
        <w:t xml:space="preserve">ьного кодекса Российской Федерации с учетом положений </w:t>
      </w:r>
      <w:r>
        <w:rPr>
          <w:rStyle w:val="a4"/>
        </w:rPr>
        <w:t>части 1 статьи 65</w:t>
      </w:r>
      <w:r>
        <w:t xml:space="preserve"> Арбитражного процессуального кодекса Российской Федерации, обязанность доказывания соответствия оспариваемого ненормативного правового акта закон</w:t>
      </w:r>
      <w:r>
        <w:t>у или иному нормативному правовому акту, законности принятия оспариваемого решения, совершения оспариваемых действий (бездействия), наличия у органа или лица надлежащих полномочий на принятие оспариваемого акта, решения, совершение оспариваемых действий (б</w:t>
      </w:r>
      <w:r>
        <w:t>ездействия), а также обстоятельств, послуживших основанием для принятия оспариваемого акта, решения, совершения оспариваемых действий (бездействия), возлагается на орган или лицо, которые приняли акт, решение или совершили действия (бездействие).</w:t>
      </w:r>
    </w:p>
    <w:p w:rsidR="00000000" w:rsidRDefault="00C52D67">
      <w:proofErr w:type="gramStart"/>
      <w:r>
        <w:t>В соответ</w:t>
      </w:r>
      <w:r>
        <w:t xml:space="preserve">ствии с </w:t>
      </w:r>
      <w:r>
        <w:rPr>
          <w:rStyle w:val="a4"/>
        </w:rPr>
        <w:t>абзацем 3 статьи 1</w:t>
      </w:r>
      <w:r>
        <w:t xml:space="preserve"> Федерального закона от 08.08.2001 N 129-ФЗ "О государственной регистрации юридических лиц и индивидуальных предпринимателей" (далее - Закон N 129-ФЗ, Закон о государственной регистрации), закон</w:t>
      </w:r>
      <w:r>
        <w:t xml:space="preserve">одательство Российской Федерации о государственной регистрации состоит из </w:t>
      </w:r>
      <w:r>
        <w:rPr>
          <w:rStyle w:val="a4"/>
        </w:rPr>
        <w:t>Гражданского кодекса</w:t>
      </w:r>
      <w:r>
        <w:t xml:space="preserve"> Российской Федерации, указанного Федерального закона и издаваемых в соответствии с ними иных нормативных правовых актов Росси</w:t>
      </w:r>
      <w:r>
        <w:t>йской Федерации.</w:t>
      </w:r>
      <w:proofErr w:type="gramEnd"/>
    </w:p>
    <w:p w:rsidR="00000000" w:rsidRDefault="00C52D67">
      <w:r>
        <w:t>В пункте 1 статьи 17 Закона о государственной регистрации указан перечень документов предоставляемых в регистрирующий орган для государственной регистрации изменений, вносимых в учредительные документы юридического лица.</w:t>
      </w:r>
    </w:p>
    <w:p w:rsidR="00000000" w:rsidRDefault="00C52D67">
      <w:proofErr w:type="gramStart"/>
      <w:r>
        <w:t>Как установлено су</w:t>
      </w:r>
      <w:r>
        <w:t>дом первой инстанции, из содержания поступивших от ООО "</w:t>
      </w:r>
      <w:proofErr w:type="spellStart"/>
      <w:r>
        <w:t>Юрист-групп</w:t>
      </w:r>
      <w:proofErr w:type="spellEnd"/>
      <w:r>
        <w:t>" документов (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proofErr w:type="gramStart"/>
      <w:r>
        <w:t>N 461361А от 30.12.2013) следовало, что они были представлены в регистрирующий орган для государственной регистрации изменений, содержащихся в ЕГРЮЛ, связанных с внесением</w:t>
      </w:r>
      <w:r>
        <w:t xml:space="preserve"> изменений в учредительные документы, в связи с увеличением уставного капитала за счет вкладов третьего лица.</w:t>
      </w:r>
      <w:proofErr w:type="gramEnd"/>
    </w:p>
    <w:p w:rsidR="00000000" w:rsidRDefault="00C52D67">
      <w:proofErr w:type="gramStart"/>
      <w:r>
        <w:t xml:space="preserve">Согласно </w:t>
      </w:r>
      <w:r>
        <w:rPr>
          <w:rStyle w:val="a4"/>
        </w:rPr>
        <w:t>пункту 2 статьи 19</w:t>
      </w:r>
      <w:r>
        <w:t xml:space="preserve"> Федерального закона от 08.02.1998 N 14-ФЗ "Об обществах с ограниченной ответств</w:t>
      </w:r>
      <w:r>
        <w:t>енностью" (далее - Закон N 14-ФЗ), общее собрание участников общества может принять решение об увеличении его уставного капитала на основании заявления участника общества (заявлений участников общества) о внесении дополнительного вклада и (или), если это н</w:t>
      </w:r>
      <w:r>
        <w:t>е запрещено уставом общества, заявления третьего лица (заявлений третьих лиц) о принятии</w:t>
      </w:r>
      <w:proofErr w:type="gramEnd"/>
      <w:r>
        <w:t xml:space="preserve"> его в общество и </w:t>
      </w:r>
      <w:proofErr w:type="gramStart"/>
      <w:r>
        <w:t>внесении</w:t>
      </w:r>
      <w:proofErr w:type="gramEnd"/>
      <w:r>
        <w:t xml:space="preserve"> вклада. Такое решение принимается всеми участниками общества единогласно.</w:t>
      </w:r>
    </w:p>
    <w:p w:rsidR="00000000" w:rsidRDefault="00C52D67">
      <w:r>
        <w:t>В заявлении участника общества и в заявлении третьего лица должны б</w:t>
      </w:r>
      <w:r>
        <w:t>ыть указаны размер и состав вклада, порядок и срок его внесения, а также размер доли, которую участник общества или третье лицо хотели бы иметь в уставном капитале общества. В заявлении могут быть указаны и иные условия внесения вкладов и вступления в обще</w:t>
      </w:r>
      <w:r>
        <w:t>ство.</w:t>
      </w:r>
    </w:p>
    <w:p w:rsidR="00000000" w:rsidRDefault="00C52D67">
      <w:proofErr w:type="gramStart"/>
      <w:r>
        <w:t>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общество, о внесен</w:t>
      </w:r>
      <w:r>
        <w:t>ии в устав общества изменений в связи с увеличением уставного капитала общества, об определении номинальной стоимости и размера доли или долей</w:t>
      </w:r>
      <w:proofErr w:type="gramEnd"/>
      <w:r>
        <w:t xml:space="preserve"> третьего лица или третьих лиц, а также об изменении размеров долей участников общества. Такие решения принимаются</w:t>
      </w:r>
      <w:r>
        <w:t xml:space="preserve"> всеми участниками общества </w:t>
      </w:r>
      <w:r>
        <w:lastRenderedPageBreak/>
        <w:t>единогласно. Номинальная стоимость доли, приобретаемой каждым третьим лицом, принимаемым в общество, не должна быть больше стоимости его вклада.</w:t>
      </w:r>
    </w:p>
    <w:p w:rsidR="00000000" w:rsidRDefault="00C52D67">
      <w:r>
        <w:t xml:space="preserve">В силу </w:t>
      </w:r>
      <w:r>
        <w:rPr>
          <w:rStyle w:val="a4"/>
        </w:rPr>
        <w:t>пункта 2.1 статьи 19</w:t>
      </w:r>
      <w:r>
        <w:t xml:space="preserve"> Закона N 14-ФЗ, </w:t>
      </w:r>
      <w:r>
        <w:t>заявление о государственной регистрации предусмотренных указанной статьей изменений в уставе общества должно быть подписано лицом, осуществляющим функции единоличного исполнительного органа общества. В заявлении подтверждается внесение в полном объеме учас</w:t>
      </w:r>
      <w:r>
        <w:t>тниками общества дополнительных вкладов или вкладов третьими лицами. 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</w:t>
      </w:r>
      <w:r>
        <w:t xml:space="preserve"> ответственность по его обязательствам в размере стоимости невнесенных дополнительных вкладов.</w:t>
      </w:r>
    </w:p>
    <w:p w:rsidR="00000000" w:rsidRDefault="00C52D67">
      <w:proofErr w:type="gramStart"/>
      <w:r>
        <w:t>Указанное заявление и иные документы для государственной регистрации предусмотренных настоящей статьей изменений в связи с увеличением уставного капитала обществ</w:t>
      </w:r>
      <w:r>
        <w:t>а, увеличением номинальной стоимости долей участников общества, внесших дополнительные вклады, принятием третьих лиц в общество, определением номинальной стоимости и размера их долей и в случае необходимости с изменением размеров долей участников общества,</w:t>
      </w:r>
      <w:r>
        <w:t xml:space="preserve"> а также документы, подтверждающие внесение в полном объеме участниками общества</w:t>
      </w:r>
      <w:proofErr w:type="gramEnd"/>
      <w:r>
        <w:t xml:space="preserve"> </w:t>
      </w:r>
      <w:proofErr w:type="gramStart"/>
      <w:r>
        <w:t>дополнительных вкладов или вкладов третьими лицами, должны быть представлены в орган, осуществляющий государственную регистрацию юридических лиц, в течение месяца со дня приня</w:t>
      </w:r>
      <w:r>
        <w:t>тия решения об утверждении итогов внесения дополнительных вкладов участниками общества в соответствии с пунктом 1 настоящей статьи либо внесения дополнительных вкладов участниками общества или третьими лицами на основании их заявлений.</w:t>
      </w:r>
      <w:proofErr w:type="gramEnd"/>
    </w:p>
    <w:p w:rsidR="00000000" w:rsidRDefault="00C52D67">
      <w:r>
        <w:t>Вместе с тем, к заяв</w:t>
      </w:r>
      <w:r>
        <w:t>лению о государственной регистрации изменений, вносимых в учредительные документы ООО "</w:t>
      </w:r>
      <w:proofErr w:type="spellStart"/>
      <w:proofErr w:type="gramStart"/>
      <w:r>
        <w:t>Юрист-групп</w:t>
      </w:r>
      <w:proofErr w:type="spellEnd"/>
      <w:proofErr w:type="gramEnd"/>
      <w:r>
        <w:t>", не были приложены документы, подтверждающие внесение дополнительных вкладов.</w:t>
      </w:r>
    </w:p>
    <w:p w:rsidR="00000000" w:rsidRDefault="00C52D67">
      <w:r>
        <w:t>Довод заявителя о том, что статья 17 Закона о государственной регистрации не т</w:t>
      </w:r>
      <w:r>
        <w:t xml:space="preserve">ребует предоставления таких документов, в </w:t>
      </w:r>
      <w:proofErr w:type="gramStart"/>
      <w:r>
        <w:t>связи</w:t>
      </w:r>
      <w:proofErr w:type="gramEnd"/>
      <w:r>
        <w:t xml:space="preserve"> с чем у регистрирующего органа отсутствовали основания для отказа в регистрации соответствующих изменений, правомерно отклонен судом первой инстанции.</w:t>
      </w:r>
    </w:p>
    <w:p w:rsidR="00000000" w:rsidRDefault="00C52D67">
      <w:r>
        <w:t>Как обоснованно указал суд первой инстанции, заявителем н</w:t>
      </w:r>
      <w:r>
        <w:t xml:space="preserve">е учтены положения абзаца 3 статьи 1 Закон о государственной регистрации, в соответствии с которыми законодательство Российской Федерации о государственной регистрации состоит из </w:t>
      </w:r>
      <w:r>
        <w:rPr>
          <w:rStyle w:val="a4"/>
        </w:rPr>
        <w:t>Гражданского кодекса</w:t>
      </w:r>
      <w:r>
        <w:t xml:space="preserve"> Российской Федерации</w:t>
      </w:r>
      <w:r>
        <w:t>, настоящего Федерального закона и издаваемых в соответствии с ними иных нормативных правовых актов Российской Федерации.</w:t>
      </w:r>
    </w:p>
    <w:p w:rsidR="00000000" w:rsidRDefault="00C52D67">
      <w:proofErr w:type="gramStart"/>
      <w:r>
        <w:t xml:space="preserve">Следовательно, при государственной регистрации регистрирующий орган должен исходить не только из требований </w:t>
      </w:r>
      <w:r>
        <w:rPr>
          <w:rStyle w:val="a4"/>
        </w:rPr>
        <w:t>Гражданского кодекса</w:t>
      </w:r>
      <w:r>
        <w:t xml:space="preserve"> Российской Федерации, Закона о государственной регистрации, но и иных федеральных законов, к числу которых относится </w:t>
      </w:r>
      <w:r>
        <w:rPr>
          <w:rStyle w:val="a4"/>
        </w:rPr>
        <w:t>Федеральный закон</w:t>
      </w:r>
      <w:r>
        <w:t xml:space="preserve"> от 08.02.1998 N 14-ФЗ, пунктом 2.1 статьи 19 которого </w:t>
      </w:r>
      <w:r>
        <w:t>регламентирован порядок обращения общества за государственной регистрацией изменений, вносимых в учредительные документы, касающихся увеличения уставного капитала, а также состав документов</w:t>
      </w:r>
      <w:proofErr w:type="gramEnd"/>
      <w:r>
        <w:t>, подлежащих представлению для государственной регистрации указанны</w:t>
      </w:r>
      <w:r>
        <w:t>х изменений.</w:t>
      </w:r>
    </w:p>
    <w:p w:rsidR="00000000" w:rsidRDefault="00C52D67">
      <w:r>
        <w:t>Заявление по форме N Р13001, представленное в Инспекцию, не содержит отдельный Лист "Е" "Сведения об участниках - физических лицах", в котором в пункте 1 указывается причина "внесение изменений в сведения об участнике", у которого изменяются п</w:t>
      </w:r>
      <w:r>
        <w:t>рава в отношении ООО "</w:t>
      </w:r>
      <w:proofErr w:type="spellStart"/>
      <w:proofErr w:type="gramStart"/>
      <w:r>
        <w:t>Юрист-групп</w:t>
      </w:r>
      <w:proofErr w:type="spellEnd"/>
      <w:proofErr w:type="gramEnd"/>
      <w:r>
        <w:t>".</w:t>
      </w:r>
    </w:p>
    <w:p w:rsidR="00000000" w:rsidRDefault="00C52D67">
      <w:r>
        <w:t xml:space="preserve">В соответствии с Правилами ведения ЕГРЮЛ и предоставления содержащихся в </w:t>
      </w:r>
      <w:r>
        <w:lastRenderedPageBreak/>
        <w:t xml:space="preserve">нем сведений, утвержденными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19.06.2002 N 438 "О Едином гос</w:t>
      </w:r>
      <w:r>
        <w:t>ударственном реестре юридических лиц", основанием для внесения соответствующей записи в государственный реестр является документ, представленный уполномоченным лицом (заявителем) в регистрирующий орган.</w:t>
      </w:r>
    </w:p>
    <w:p w:rsidR="00000000" w:rsidRDefault="00C52D67">
      <w:r>
        <w:t xml:space="preserve">Согласно </w:t>
      </w:r>
      <w:r>
        <w:rPr>
          <w:rStyle w:val="a4"/>
        </w:rPr>
        <w:t>пункту 4 с</w:t>
      </w:r>
      <w:r>
        <w:rPr>
          <w:rStyle w:val="a4"/>
        </w:rPr>
        <w:t>татьи 5</w:t>
      </w:r>
      <w:r>
        <w:t xml:space="preserve"> Закона N 129-ФЗ, при несоответствии указанных в пунктах 1 и 2 настоящей статьи сведений государственных реестров сведениям, содержащимся в документах, представленных при государственной регистрации, сведения, указанные в пунктах 1 и 2 настоящей </w:t>
      </w:r>
      <w:r>
        <w:t>статьи, считаются достоверными до внесения в них соответствующих изменений.</w:t>
      </w:r>
    </w:p>
    <w:p w:rsidR="00000000" w:rsidRDefault="00C52D67">
      <w:r>
        <w:t xml:space="preserve">В регистрирующий орган представлено заявление о внесении изменений в сведения об уставном капитале общества (по форме N Р13001), однако, в ЕГРЮЛ содержатся иные сведения о размере </w:t>
      </w:r>
      <w:r>
        <w:t>номинальной стоимости доли прежнего единственного участника общества.</w:t>
      </w:r>
    </w:p>
    <w:p w:rsidR="00000000" w:rsidRDefault="00C52D67">
      <w:proofErr w:type="gramStart"/>
      <w:r>
        <w:t>В указанном случае при отсутствии в заявлении по форме N Р13001, представляемом для государственной регистрации, заполненного приложения к форме N Р13001 - Листа "Е" сведений об участник</w:t>
      </w:r>
      <w:r>
        <w:t>е - физическом лице, у которого изменяются права в отношении ООО "</w:t>
      </w:r>
      <w:proofErr w:type="spellStart"/>
      <w:r>
        <w:t>Юрист-групп</w:t>
      </w:r>
      <w:proofErr w:type="spellEnd"/>
      <w:r>
        <w:t>", заявление по форме N Р143001 считается оформленным не надлежащим образом, что может быть квалифицировано, как непредставление необходимого для государственной регистрации докум</w:t>
      </w:r>
      <w:r>
        <w:t>ента, таким образом, в</w:t>
      </w:r>
      <w:proofErr w:type="gramEnd"/>
      <w:r>
        <w:t xml:space="preserve"> регистрирующий орган представлен неполный комплект документов необходимых для государственной регистрации, что является основанием для принятия решения об отказе в государственной регистрации согласно подпункту а) </w:t>
      </w:r>
      <w:r>
        <w:rPr>
          <w:rStyle w:val="a4"/>
        </w:rPr>
        <w:t>пункта 1 статьи 23</w:t>
      </w:r>
      <w:r>
        <w:t xml:space="preserve"> Закона N 129-ФЗ.</w:t>
      </w:r>
    </w:p>
    <w:p w:rsidR="00000000" w:rsidRDefault="00C52D67">
      <w:proofErr w:type="gramStart"/>
      <w:r>
        <w:t>В отношении документов ООО "</w:t>
      </w:r>
      <w:proofErr w:type="spellStart"/>
      <w:r>
        <w:t>Юрист-групп</w:t>
      </w:r>
      <w:proofErr w:type="spellEnd"/>
      <w:r>
        <w:t>", представленных в Инспекцию 30.12.2014 для государственной регистрации изменений в сведения о юридическом лице, не связанных с внесением изменений в учредитель</w:t>
      </w:r>
      <w:r>
        <w:t>ные документы ООО "</w:t>
      </w:r>
      <w:proofErr w:type="spellStart"/>
      <w:r>
        <w:t>Юрист-групп</w:t>
      </w:r>
      <w:proofErr w:type="spellEnd"/>
      <w:r>
        <w:t>", среди представленных документов отсутствует заявление о внесении изменений в сведения о юридическом лице, содержащиеся в ЕГРЮЛ, по форме N Р14001 (далее - заявление по форме N Р14001).</w:t>
      </w:r>
      <w:proofErr w:type="gramEnd"/>
    </w:p>
    <w:p w:rsidR="00000000" w:rsidRDefault="00C52D67">
      <w:r>
        <w:t xml:space="preserve">В Инспекцию представлено заявление по </w:t>
      </w:r>
      <w:r>
        <w:t>форме N Р14001, согласно которому изменения вносятся в сведения о наименовании юридического лица (приложен Лист "А" к форме N Р14001).</w:t>
      </w:r>
    </w:p>
    <w:p w:rsidR="00000000" w:rsidRDefault="00C52D67">
      <w:r>
        <w:t xml:space="preserve">Согласно положениям </w:t>
      </w:r>
      <w:r>
        <w:rPr>
          <w:rStyle w:val="a4"/>
        </w:rPr>
        <w:t>пункта 2 статьи 52</w:t>
      </w:r>
      <w:r>
        <w:t xml:space="preserve"> и </w:t>
      </w:r>
      <w:r>
        <w:rPr>
          <w:rStyle w:val="a4"/>
        </w:rPr>
        <w:t>пункт</w:t>
      </w:r>
      <w:r>
        <w:rPr>
          <w:rStyle w:val="a4"/>
        </w:rPr>
        <w:t>а 3 статьи 54</w:t>
      </w:r>
      <w:r>
        <w:t xml:space="preserve"> Гражданского кодекса Российской Федерации, </w:t>
      </w:r>
      <w:r>
        <w:rPr>
          <w:rStyle w:val="a4"/>
        </w:rPr>
        <w:t>пункта 2 статьи 12</w:t>
      </w:r>
      <w:r>
        <w:t xml:space="preserve"> Закона N 14-ФЗ, сведения о наименовании юридического лица должны содержаться в его учредительных документах, в соответствии с чем, изменен</w:t>
      </w:r>
      <w:r>
        <w:t xml:space="preserve">ие наименования юридического лица относится к изменениям, вносимым в его учредительные документы. Государственная регистрация таких изменений осуществляется на основании заявления по форме N Р13001 с приложением документов, определенных </w:t>
      </w:r>
      <w:r>
        <w:rPr>
          <w:rStyle w:val="a4"/>
        </w:rPr>
        <w:t>пунктом 1 статьи 17</w:t>
      </w:r>
      <w:r>
        <w:t xml:space="preserve"> Закона N 129-ФЗ.</w:t>
      </w:r>
    </w:p>
    <w:p w:rsidR="00000000" w:rsidRDefault="00C52D67">
      <w:r>
        <w:t xml:space="preserve">Кроме того, в соответствии с </w:t>
      </w:r>
      <w:r>
        <w:rPr>
          <w:rStyle w:val="a4"/>
        </w:rPr>
        <w:t>пунктом 1 статьи 14</w:t>
      </w:r>
      <w:r>
        <w:t xml:space="preserve"> Закона N 14-ФЗ, уставный капитал общества с ограниченной ответственностью составляется из номинальной стоимост</w:t>
      </w:r>
      <w:r>
        <w:t>и долей его участников. В регистрирующий орган представлено заявление по форме N Р14001 о внесении изменений в сведения об участниках юридического лица и их долей в уставном капитале, однако, в ЕГРЮЛ содержаться иные сведения о размере уставного капитала о</w:t>
      </w:r>
      <w:r>
        <w:t>бщества, чем суммы долей участников в представленном в регистрирующий орган заявлении по форме N Р14001.</w:t>
      </w:r>
    </w:p>
    <w:p w:rsidR="00000000" w:rsidRDefault="00C52D67">
      <w:proofErr w:type="gramStart"/>
      <w:r>
        <w:t xml:space="preserve">Одновременно следует отметить, что заполнение в соответствии с пунктом 7.20 раздела VII Требований к оформлению документов, представляемых в </w:t>
      </w:r>
      <w:r>
        <w:lastRenderedPageBreak/>
        <w:t>регистриру</w:t>
      </w:r>
      <w:r>
        <w:t>ющий орган, листа "П" заявления по форме N Р14001 - "Сведения о размере уставного капитала (складочного капитала, уставного фонда, паевого фонда)" требуется в случае исправления ошибки в сведениях о размере уставного (складочного) капитала, уставного (паев</w:t>
      </w:r>
      <w:r>
        <w:t>ого) фонда, допущенной заявителем в ранее представленном заявлении (если</w:t>
      </w:r>
      <w:proofErr w:type="gramEnd"/>
      <w:r>
        <w:t xml:space="preserve"> в разделе 2 на странице 001 проставлено значение 2).</w:t>
      </w:r>
    </w:p>
    <w:p w:rsidR="00000000" w:rsidRDefault="00C52D67">
      <w:r>
        <w:t xml:space="preserve">В соответствии со </w:t>
      </w:r>
      <w:r>
        <w:rPr>
          <w:rStyle w:val="a4"/>
        </w:rPr>
        <w:t>статьей 9</w:t>
      </w:r>
      <w:r>
        <w:t xml:space="preserve"> Закона N 129-ФЗ, требования к оформлению документов, представляемы</w:t>
      </w:r>
      <w:r>
        <w:t>х в регистрирующий орган, устанавливаются Правительством Российской Федерации.</w:t>
      </w:r>
    </w:p>
    <w:p w:rsidR="00000000" w:rsidRDefault="00C52D67">
      <w:r>
        <w:t>При подаче документов для государственной регистрации юридического лица, заявитель обязан соблюдать требования, предъявляемые к форме данных документов, установленных действующи</w:t>
      </w:r>
      <w:r>
        <w:t>м законодательством.</w:t>
      </w:r>
    </w:p>
    <w:p w:rsidR="00000000" w:rsidRDefault="00C52D67">
      <w:r>
        <w:t xml:space="preserve">Таким образом, если документ, представленный в регистрирующий орган, не надлежащим образом оформлен, он считается не представленным, следовательно, регистрирующий орган вправе вынести решение об отказе в государственной регистрации по </w:t>
      </w:r>
      <w:r>
        <w:t>причине непредставления документа.</w:t>
      </w:r>
    </w:p>
    <w:p w:rsidR="00000000" w:rsidRDefault="00C52D67">
      <w:r>
        <w:t>В соответствии с требованиями подпункта "а" пункта 1 статьи 23 Закона о государственной регистрации, отказ в государственной регистрации допускается в случае непредставления определенных настоящим Федеральным законом необходимых для государственной регистр</w:t>
      </w:r>
      <w:r>
        <w:t>ации документов.</w:t>
      </w:r>
    </w:p>
    <w:p w:rsidR="00000000" w:rsidRDefault="00C52D67">
      <w:r>
        <w:t>С учетом изложенного, суд первой инстанции правомерно установил, что в настоящем случае у регистрирующего органа имелись основания для отказа в государственной регистрации, предусмотренные статьей 23 Закона о государственной регистрации.</w:t>
      </w:r>
    </w:p>
    <w:p w:rsidR="00000000" w:rsidRDefault="00C52D67">
      <w:r>
        <w:t>Т</w:t>
      </w:r>
      <w:r>
        <w:t>аким образом, оспариваемые решения соответствует требованиям статей 17 и 23 Закона о государственной регистрации и не нарушают прав и законных интересов заявителя.</w:t>
      </w:r>
    </w:p>
    <w:p w:rsidR="00000000" w:rsidRDefault="00C52D67">
      <w:r>
        <w:t>При таких обстоятельствах, суд кассационной инстанции находит выводы суда первой инстанции з</w:t>
      </w:r>
      <w:r>
        <w:t>аконными и обоснованными, сделанными при правильном применении норм материального и процессуального права, с установлением всех обстоятельств по делу, имеющих существенное значение для правильного разрешения спора по существу.</w:t>
      </w:r>
    </w:p>
    <w:p w:rsidR="00000000" w:rsidRDefault="00C52D67">
      <w:r>
        <w:t xml:space="preserve">Руководствуясь </w:t>
      </w:r>
      <w:r>
        <w:rPr>
          <w:rStyle w:val="a4"/>
        </w:rPr>
        <w:t>статьями 284 - 289</w:t>
      </w:r>
      <w:r>
        <w:t xml:space="preserve"> Арбитражного процессуального кодекса Российской Федерации, суд</w:t>
      </w:r>
    </w:p>
    <w:p w:rsidR="00000000" w:rsidRDefault="00C52D67">
      <w:pPr>
        <w:ind w:firstLine="698"/>
        <w:jc w:val="center"/>
      </w:pPr>
      <w:bookmarkStart w:id="1" w:name="sub_30005"/>
      <w:r>
        <w:t>ПОСТАНОВИЛ:</w:t>
      </w:r>
    </w:p>
    <w:bookmarkEnd w:id="1"/>
    <w:p w:rsidR="00000000" w:rsidRDefault="00C52D67">
      <w:r>
        <w:rPr>
          <w:rStyle w:val="a4"/>
        </w:rPr>
        <w:t>Постановление</w:t>
      </w:r>
      <w:proofErr w:type="gramStart"/>
      <w:r>
        <w:t xml:space="preserve"> Д</w:t>
      </w:r>
      <w:proofErr w:type="gramEnd"/>
      <w:r>
        <w:t>евятого арбитражного апелляционного суда от 05 августа 2014 года по делу N А40-54391/14 отменить.</w:t>
      </w:r>
    </w:p>
    <w:p w:rsidR="00000000" w:rsidRDefault="00C52D67">
      <w:r>
        <w:rPr>
          <w:rStyle w:val="a4"/>
        </w:rPr>
        <w:t>Решение</w:t>
      </w:r>
      <w:r>
        <w:t xml:space="preserve"> Арбитражного суда города Москвы от 04 июня 2014 года по тому же делу оставить в силе.</w:t>
      </w:r>
    </w:p>
    <w:p w:rsidR="00000000" w:rsidRDefault="00C52D67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C52D67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52D67" w:rsidRDefault="00C52D67">
            <w:pPr>
              <w:pStyle w:val="afff"/>
              <w:rPr>
                <w:rFonts w:eastAsiaTheme="minorEastAsia"/>
              </w:rPr>
            </w:pPr>
            <w:r w:rsidRPr="00C52D67">
              <w:rPr>
                <w:rFonts w:eastAsiaTheme="minorEastAsia"/>
              </w:rPr>
              <w:t>Председательствующий судь</w:t>
            </w:r>
            <w:r w:rsidRPr="00C52D67">
              <w:rPr>
                <w:rFonts w:eastAsiaTheme="minorEastAsia"/>
              </w:rPr>
              <w:t>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52D67" w:rsidRDefault="00C52D67">
            <w:pPr>
              <w:pStyle w:val="aff6"/>
              <w:jc w:val="right"/>
              <w:rPr>
                <w:rFonts w:eastAsiaTheme="minorEastAsia"/>
              </w:rPr>
            </w:pPr>
            <w:r w:rsidRPr="00C52D67">
              <w:rPr>
                <w:rFonts w:eastAsiaTheme="minorEastAsia"/>
              </w:rPr>
              <w:t>В.В. Кузнецов</w:t>
            </w:r>
          </w:p>
        </w:tc>
      </w:tr>
    </w:tbl>
    <w:p w:rsidR="00000000" w:rsidRDefault="00C52D67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C52D67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52D67" w:rsidRDefault="00C52D67">
            <w:pPr>
              <w:pStyle w:val="afff"/>
              <w:rPr>
                <w:rFonts w:eastAsiaTheme="minorEastAsia"/>
              </w:rPr>
            </w:pPr>
            <w:r w:rsidRPr="00C52D67">
              <w:rPr>
                <w:rFonts w:eastAsiaTheme="minorEastAsia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52D67" w:rsidRDefault="00C52D67">
            <w:pPr>
              <w:pStyle w:val="aff6"/>
              <w:jc w:val="right"/>
              <w:rPr>
                <w:rFonts w:eastAsiaTheme="minorEastAsia"/>
              </w:rPr>
            </w:pPr>
            <w:r w:rsidRPr="00C52D67">
              <w:rPr>
                <w:rFonts w:eastAsiaTheme="minorEastAsia"/>
              </w:rPr>
              <w:t>Е.А. Зверева</w:t>
            </w:r>
            <w:r w:rsidRPr="00C52D67">
              <w:rPr>
                <w:rFonts w:eastAsiaTheme="minorEastAsia"/>
              </w:rPr>
              <w:br/>
              <w:t xml:space="preserve">С.Г. </w:t>
            </w:r>
            <w:proofErr w:type="spellStart"/>
            <w:r w:rsidRPr="00C52D67">
              <w:rPr>
                <w:rFonts w:eastAsiaTheme="minorEastAsia"/>
              </w:rPr>
              <w:t>Нужнов</w:t>
            </w:r>
            <w:proofErr w:type="spellEnd"/>
          </w:p>
        </w:tc>
      </w:tr>
    </w:tbl>
    <w:p w:rsidR="00000000" w:rsidRDefault="00C52D67"/>
    <w:p w:rsidR="00C52D67" w:rsidRDefault="00C52D67"/>
    <w:sectPr w:rsidR="00C52D67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B43"/>
    <w:rsid w:val="00C52D67"/>
    <w:rsid w:val="00F4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3356</Words>
  <Characters>19132</Characters>
  <Application>Microsoft Office Word</Application>
  <DocSecurity>0</DocSecurity>
  <Lines>159</Lines>
  <Paragraphs>44</Paragraphs>
  <ScaleCrop>false</ScaleCrop>
  <Company>НПП "Гарант-Сервис"</Company>
  <LinksUpToDate>false</LinksUpToDate>
  <CharactersWithSpaces>22444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2014-11-19T06:15:00Z</dcterms:created>
  <dcterms:modified xsi:type="dcterms:W3CDTF">2014-11-19T06:15:00Z</dcterms:modified>
</cp:coreProperties>
</file>