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4ABD">
      <w:pPr>
        <w:pStyle w:val="1"/>
      </w:pPr>
      <w:r>
        <w:rPr>
          <w:rStyle w:val="a4"/>
        </w:rPr>
        <w:t>Постановление Правительства РФ от 4 декабря 2014 г. N 1316</w:t>
      </w:r>
      <w:r>
        <w:rPr>
          <w:rStyle w:val="a4"/>
        </w:rPr>
        <w:br/>
        <w:t>"О предельной величине базы для начисления страховых взносов в Фонд социального страхования Российской Федерации и Пенсионн</w:t>
      </w:r>
      <w:r>
        <w:rPr>
          <w:rStyle w:val="a4"/>
        </w:rPr>
        <w:t>ый фонд Российской Федерации с 1 января 2015 г."</w:t>
      </w:r>
    </w:p>
    <w:p w:rsidR="00000000" w:rsidRDefault="00A04AB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04ABD">
      <w:pPr>
        <w:pStyle w:val="afa"/>
      </w:pPr>
      <w:bookmarkStart w:id="0" w:name="sub_904886856"/>
      <w:r>
        <w:t xml:space="preserve">О размерах предельной величины базы за предыдущие периоды см. </w:t>
      </w:r>
      <w:r>
        <w:rPr>
          <w:rStyle w:val="a4"/>
        </w:rPr>
        <w:t>справку</w:t>
      </w:r>
    </w:p>
    <w:bookmarkEnd w:id="0"/>
    <w:p w:rsidR="00000000" w:rsidRDefault="00A04ABD">
      <w:r>
        <w:t xml:space="preserve">В соответствии с </w:t>
      </w:r>
      <w:r>
        <w:rPr>
          <w:rStyle w:val="a4"/>
        </w:rPr>
        <w:t>частями 5</w:t>
      </w:r>
      <w:r>
        <w:t xml:space="preserve"> и </w:t>
      </w:r>
      <w:r>
        <w:rPr>
          <w:rStyle w:val="a4"/>
        </w:rPr>
        <w:t>5.1 статьи 8</w:t>
      </w:r>
      <w:r>
        <w:t xml:space="preserve">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Правительство</w:t>
      </w:r>
      <w:r>
        <w:t xml:space="preserve"> Российской Федерации постановляет:</w:t>
      </w:r>
    </w:p>
    <w:p w:rsidR="00000000" w:rsidRDefault="00A04ABD">
      <w:bookmarkStart w:id="1" w:name="sub_1"/>
      <w:r>
        <w:t>1. Установить, что:</w:t>
      </w:r>
    </w:p>
    <w:bookmarkEnd w:id="1"/>
    <w:p w:rsidR="00000000" w:rsidRDefault="00A04ABD">
      <w:r>
        <w:t>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</w:t>
      </w:r>
      <w:r>
        <w:t xml:space="preserve">ого страхования Российской Федерации, предусмотренная </w:t>
      </w:r>
      <w:r>
        <w:rPr>
          <w:rStyle w:val="a4"/>
        </w:rPr>
        <w:t>частью 4 статьи 8</w:t>
      </w:r>
      <w:r>
        <w:t xml:space="preserve"> Федерального закона "О страховых взносах в Пенсионный фонд Российской Федерации, Фонд социального страхования Российской Федерации, Федеральный фон</w:t>
      </w:r>
      <w:r>
        <w:t xml:space="preserve">д обязательного медицинского страхования" (далее - Федеральный закон), подлежит индексации с 1 января 2015 г. в 1,073 раза с учетом роста средней заработной платы в Российской Федерации и для плательщиков страховых взносов, указанных в </w:t>
      </w:r>
      <w:r>
        <w:rPr>
          <w:rStyle w:val="a4"/>
        </w:rPr>
        <w:t>пункте 1 части 1 статьи 5</w:t>
      </w:r>
      <w:r>
        <w:t xml:space="preserve"> Федерального закона, составляет в отношении каждого физического лица сумму, не превышающую 670000 рублей нарастающим итогом с 1 января 2015 г.;</w:t>
      </w:r>
    </w:p>
    <w:p w:rsidR="00000000" w:rsidRDefault="00A04ABD">
      <w:bookmarkStart w:id="2" w:name="sub_12"/>
      <w:r>
        <w:t xml:space="preserve">для плательщиков страховых взносов, указанных в </w:t>
      </w:r>
      <w:r>
        <w:rPr>
          <w:rStyle w:val="a4"/>
        </w:rPr>
        <w:t>пункте 1 части 1 статьи 5</w:t>
      </w:r>
      <w:r>
        <w:t xml:space="preserve"> Федерального закона, предельная величина базы для начисления страховых взносов на обязательное пенсионное страхование, уплачиваемых в Пенсионный фонд Российской Федерации, с учетом размера средней заработно</w:t>
      </w:r>
      <w:r>
        <w:t xml:space="preserve">й платы в Российской Федерации на 2015 год, увеличенного в 12 раз, и применяемого к нему повышающего коэффициента, установленного </w:t>
      </w:r>
      <w:r>
        <w:rPr>
          <w:rStyle w:val="a4"/>
        </w:rPr>
        <w:t>частью 5.1 статьи 8</w:t>
      </w:r>
      <w:r>
        <w:t xml:space="preserve"> Федерального закона на 2015 год в размере 1,7, составляет в отношени</w:t>
      </w:r>
      <w:r>
        <w:t>и каждого физического лица сумму, не превышающую 711000 рублей нарастающим итогом с 1 января 2015 г.</w:t>
      </w:r>
    </w:p>
    <w:p w:rsidR="00000000" w:rsidRDefault="00A04ABD">
      <w:bookmarkStart w:id="3" w:name="sub_2"/>
      <w:bookmarkEnd w:id="2"/>
      <w:r>
        <w:t>2. Настоящее постановление вступает в силу с 1 января 2015 г.</w:t>
      </w:r>
    </w:p>
    <w:bookmarkEnd w:id="3"/>
    <w:p w:rsidR="00000000" w:rsidRDefault="00A04AB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04AB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ABD" w:rsidRDefault="00A04ABD">
            <w:pPr>
              <w:pStyle w:val="afff"/>
              <w:rPr>
                <w:rFonts w:eastAsiaTheme="minorEastAsia"/>
              </w:rPr>
            </w:pPr>
            <w:r w:rsidRPr="00A04ABD">
              <w:rPr>
                <w:rFonts w:eastAsiaTheme="minorEastAsia"/>
              </w:rPr>
              <w:t>Председатель Правительства</w:t>
            </w:r>
            <w:r w:rsidRPr="00A04ABD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ABD" w:rsidRDefault="00A04ABD">
            <w:pPr>
              <w:pStyle w:val="aff6"/>
              <w:jc w:val="right"/>
              <w:rPr>
                <w:rFonts w:eastAsiaTheme="minorEastAsia"/>
              </w:rPr>
            </w:pPr>
            <w:r w:rsidRPr="00A04ABD">
              <w:rPr>
                <w:rFonts w:eastAsiaTheme="minorEastAsia"/>
              </w:rPr>
              <w:t>Д. Медведев</w:t>
            </w:r>
          </w:p>
        </w:tc>
      </w:tr>
    </w:tbl>
    <w:p w:rsidR="00A04ABD" w:rsidRDefault="00A04ABD"/>
    <w:sectPr w:rsidR="00A04AB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0B7"/>
    <w:rsid w:val="004E77CE"/>
    <w:rsid w:val="007550B7"/>
    <w:rsid w:val="00A0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2014-12-15T06:01:00Z</dcterms:created>
  <dcterms:modified xsi:type="dcterms:W3CDTF">2014-12-15T06:01:00Z</dcterms:modified>
</cp:coreProperties>
</file>