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713">
      <w:pPr>
        <w:pStyle w:val="1"/>
      </w:pPr>
      <w:r>
        <w:rPr>
          <w:rStyle w:val="a4"/>
        </w:rPr>
        <w:t>Досье на проект федерального закона N 466456-6</w:t>
      </w:r>
      <w:r>
        <w:rPr>
          <w:rStyle w:val="a4"/>
        </w:rPr>
        <w:br/>
        <w:t>"О внесении изменения в статью 13.2 Федерального закона "О правовом положении иностранных граждан в Российской Федерации"</w:t>
      </w:r>
      <w:r>
        <w:rPr>
          <w:rStyle w:val="a4"/>
        </w:rPr>
        <w:br/>
        <w:t>(об основания</w:t>
      </w:r>
      <w:r>
        <w:rPr>
          <w:rStyle w:val="a4"/>
        </w:rPr>
        <w:t>х установления в отношении российских работодателей и заказчиков работ (услуг) 2-летнего запрета на привлечение к трудовой деятельности в Российской Федерации иностранных граждан в качестве высококвалифицированных специалистов)</w:t>
      </w:r>
    </w:p>
    <w:p w:rsidR="00000000" w:rsidRDefault="00091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05.03.2014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proofErr w:type="gramStart"/>
            <w:r w:rsidRPr="00091713">
              <w:rPr>
                <w:rFonts w:eastAsiaTheme="minorEastAsia"/>
              </w:rPr>
              <w:t>внесен</w:t>
            </w:r>
            <w:proofErr w:type="gramEnd"/>
            <w:r w:rsidRPr="00091713">
              <w:rPr>
                <w:rFonts w:eastAsiaTheme="minorEastAsia"/>
              </w:rPr>
              <w:t xml:space="preserve"> Законодательным Собранием Санкт-Петербурга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26.02.2014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постановление</w:t>
            </w:r>
            <w:r w:rsidRPr="00091713">
              <w:rPr>
                <w:rFonts w:eastAsiaTheme="minorEastAsia"/>
              </w:rPr>
              <w:t xml:space="preserve"> Законодательного Собрания Санкт-Петербурга N 96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91713">
              <w:rPr>
                <w:rFonts w:eastAsiaTheme="minorEastAsia"/>
              </w:rPr>
              <w:t>, внесенного в ГД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03.04.2014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091713">
              <w:rPr>
                <w:rFonts w:eastAsiaTheme="minorEastAsia"/>
              </w:rPr>
              <w:t xml:space="preserve"> Комитета ГД по конституционному законодательству и государственному строительству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19.09.2014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proofErr w:type="gramStart"/>
            <w:r w:rsidRPr="00091713">
              <w:rPr>
                <w:rFonts w:eastAsiaTheme="minorEastAsia"/>
              </w:rPr>
              <w:t>принят</w:t>
            </w:r>
            <w:proofErr w:type="gramEnd"/>
            <w:r w:rsidRPr="00091713">
              <w:rPr>
                <w:rFonts w:eastAsiaTheme="minorEastAsia"/>
              </w:rPr>
              <w:t xml:space="preserve"> ГД в первом чтении </w:t>
            </w:r>
            <w:r w:rsidRPr="00091713">
              <w:rPr>
                <w:rStyle w:val="a4"/>
                <w:rFonts w:eastAsiaTheme="minorEastAsia"/>
                <w:b w:val="0"/>
                <w:bCs w:val="0"/>
              </w:rPr>
              <w:t>поста</w:t>
            </w:r>
            <w:r w:rsidRPr="00091713">
              <w:rPr>
                <w:rStyle w:val="a4"/>
                <w:rFonts w:eastAsiaTheme="minorEastAsia"/>
                <w:b w:val="0"/>
                <w:bCs w:val="0"/>
              </w:rPr>
              <w:t>новлением</w:t>
            </w:r>
            <w:r w:rsidRPr="00091713">
              <w:rPr>
                <w:rFonts w:eastAsiaTheme="minorEastAsia"/>
              </w:rPr>
              <w:t xml:space="preserve"> N 4908-6 ГД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91713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16.12.2014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proofErr w:type="gramStart"/>
            <w:r w:rsidRPr="00091713">
              <w:rPr>
                <w:rFonts w:eastAsiaTheme="minorEastAsia"/>
              </w:rPr>
              <w:t>принят</w:t>
            </w:r>
            <w:proofErr w:type="gramEnd"/>
            <w:r w:rsidRPr="00091713">
              <w:rPr>
                <w:rFonts w:eastAsiaTheme="minorEastAsia"/>
              </w:rPr>
              <w:t xml:space="preserve"> ГД во втором чтении </w:t>
            </w:r>
            <w:r w:rsidRPr="00091713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091713">
              <w:rPr>
                <w:rFonts w:eastAsiaTheme="minorEastAsia"/>
              </w:rPr>
              <w:t xml:space="preserve"> N 5733-6 ГД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91713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0917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r w:rsidRPr="00091713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1713" w:rsidRDefault="00091713">
            <w:pPr>
              <w:pStyle w:val="aff6"/>
              <w:rPr>
                <w:rFonts w:eastAsiaTheme="minorEastAsia"/>
              </w:rPr>
            </w:pPr>
            <w:proofErr w:type="gramStart"/>
            <w:r w:rsidRPr="00091713">
              <w:rPr>
                <w:rFonts w:eastAsiaTheme="minorEastAsia"/>
              </w:rPr>
              <w:t>принят</w:t>
            </w:r>
            <w:proofErr w:type="gramEnd"/>
            <w:r w:rsidRPr="00091713">
              <w:rPr>
                <w:rFonts w:eastAsiaTheme="minorEastAsia"/>
              </w:rPr>
              <w:t xml:space="preserve"> ГД постановлением N 5819-6 ГД</w:t>
            </w:r>
          </w:p>
        </w:tc>
      </w:tr>
    </w:tbl>
    <w:p w:rsidR="00091713" w:rsidRDefault="00091713"/>
    <w:sectPr w:rsidR="0009171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52"/>
    <w:rsid w:val="00091713"/>
    <w:rsid w:val="00F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2014-12-30T06:04:00Z</dcterms:created>
  <dcterms:modified xsi:type="dcterms:W3CDTF">2014-12-30T06:04:00Z</dcterms:modified>
</cp:coreProperties>
</file>