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922">
      <w:pPr>
        <w:pStyle w:val="1"/>
      </w:pPr>
      <w:proofErr w:type="gramStart"/>
      <w:r>
        <w:rPr>
          <w:rStyle w:val="a4"/>
        </w:rPr>
        <w:t>Досье на проект федерального закона N 640051-6</w:t>
      </w:r>
      <w:r>
        <w:rPr>
          <w:rStyle w:val="a4"/>
        </w:rPr>
        <w:br/>
        <w:t>"О внесении изменений в статьи 6 и 7 Федерального закона "Об обязательном социальном страховании на случай временной нетрудоспособности</w:t>
      </w:r>
      <w:r>
        <w:rPr>
          <w:rStyle w:val="a4"/>
        </w:rPr>
        <w:t xml:space="preserve"> и в связи с материнством" и статью 21 Федерального закона "Об иммунопрофилактике инфекционных болезней"</w:t>
      </w:r>
      <w:r>
        <w:rPr>
          <w:rStyle w:val="a4"/>
        </w:rPr>
        <w:br/>
        <w:t>(в части увеличения продолжительности выплаты пособия по временной нетрудоспособности в случаях ухода за тяжелобольными детьми в возрасте от 15 до 18</w:t>
      </w:r>
      <w:proofErr w:type="gramEnd"/>
      <w:r>
        <w:rPr>
          <w:rStyle w:val="a4"/>
        </w:rPr>
        <w:t xml:space="preserve"> л</w:t>
      </w:r>
      <w:r>
        <w:rPr>
          <w:rStyle w:val="a4"/>
        </w:rPr>
        <w:t>ет)</w:t>
      </w:r>
    </w:p>
    <w:p w:rsidR="00000000" w:rsidRDefault="007609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76092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r w:rsidRPr="00760922">
              <w:rPr>
                <w:rFonts w:eastAsiaTheme="minorEastAsia"/>
              </w:rPr>
              <w:t>31.10.2014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proofErr w:type="gramStart"/>
            <w:r w:rsidRPr="00760922">
              <w:rPr>
                <w:rFonts w:eastAsiaTheme="minorEastAsia"/>
              </w:rPr>
              <w:t>внесен</w:t>
            </w:r>
            <w:proofErr w:type="gramEnd"/>
            <w:r w:rsidRPr="00760922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76092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r w:rsidRPr="00760922">
              <w:rPr>
                <w:rFonts w:eastAsiaTheme="minorEastAsia"/>
              </w:rPr>
              <w:t>29.10.2014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r w:rsidRPr="00760922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760922">
              <w:rPr>
                <w:rFonts w:eastAsiaTheme="minorEastAsia"/>
              </w:rPr>
              <w:t xml:space="preserve"> Правительства РФ N 2152-р</w:t>
            </w:r>
          </w:p>
        </w:tc>
      </w:tr>
      <w:tr w:rsidR="00000000" w:rsidRPr="0076092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r w:rsidRPr="00760922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760922">
              <w:rPr>
                <w:rFonts w:eastAsiaTheme="minorEastAsia"/>
              </w:rPr>
              <w:t>, внесенного в ГД</w:t>
            </w:r>
          </w:p>
        </w:tc>
      </w:tr>
      <w:tr w:rsidR="00000000" w:rsidRPr="0076092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r w:rsidRPr="00760922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76092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r w:rsidRPr="00760922">
              <w:rPr>
                <w:rFonts w:eastAsiaTheme="minorEastAsia"/>
              </w:rPr>
              <w:t>12.12.2014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proofErr w:type="gramStart"/>
            <w:r w:rsidRPr="00760922">
              <w:rPr>
                <w:rFonts w:eastAsiaTheme="minorEastAsia"/>
              </w:rPr>
              <w:t>принят</w:t>
            </w:r>
            <w:proofErr w:type="gramEnd"/>
            <w:r w:rsidRPr="00760922">
              <w:rPr>
                <w:rFonts w:eastAsiaTheme="minorEastAsia"/>
              </w:rPr>
              <w:t xml:space="preserve"> ГД в первом чтении </w:t>
            </w:r>
            <w:r w:rsidRPr="00760922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760922">
              <w:rPr>
                <w:rFonts w:eastAsiaTheme="minorEastAsia"/>
              </w:rPr>
              <w:t xml:space="preserve"> N 5682-6 ГД</w:t>
            </w:r>
          </w:p>
        </w:tc>
      </w:tr>
      <w:tr w:rsidR="00000000" w:rsidRPr="0076092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r w:rsidRPr="00760922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760922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76092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r w:rsidRPr="00760922">
              <w:rPr>
                <w:rFonts w:eastAsiaTheme="minorEastAsia"/>
              </w:rPr>
              <w:t>19.12.2014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proofErr w:type="gramStart"/>
            <w:r w:rsidRPr="00760922">
              <w:rPr>
                <w:rFonts w:eastAsiaTheme="minorEastAsia"/>
              </w:rPr>
              <w:t>принят</w:t>
            </w:r>
            <w:proofErr w:type="gramEnd"/>
            <w:r w:rsidRPr="00760922">
              <w:rPr>
                <w:rFonts w:eastAsiaTheme="minorEastAsia"/>
              </w:rPr>
              <w:t xml:space="preserve"> ГД во втором чтении постановлением N 5835-6 ГД</w:t>
            </w:r>
          </w:p>
        </w:tc>
      </w:tr>
      <w:tr w:rsidR="00000000" w:rsidRPr="0076092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r w:rsidRPr="00760922">
              <w:rPr>
                <w:rFonts w:eastAsiaTheme="minorEastAsia"/>
              </w:rPr>
              <w:t>19.12.2014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922" w:rsidRDefault="00760922">
            <w:pPr>
              <w:pStyle w:val="aff6"/>
              <w:rPr>
                <w:rFonts w:eastAsiaTheme="minorEastAsia"/>
              </w:rPr>
            </w:pPr>
            <w:proofErr w:type="gramStart"/>
            <w:r w:rsidRPr="00760922">
              <w:rPr>
                <w:rFonts w:eastAsiaTheme="minorEastAsia"/>
              </w:rPr>
              <w:t>принят</w:t>
            </w:r>
            <w:proofErr w:type="gramEnd"/>
            <w:r w:rsidRPr="00760922">
              <w:rPr>
                <w:rFonts w:eastAsiaTheme="minorEastAsia"/>
              </w:rPr>
              <w:t xml:space="preserve"> ГД постановлением N 5836-6 ГД</w:t>
            </w:r>
          </w:p>
        </w:tc>
      </w:tr>
    </w:tbl>
    <w:p w:rsidR="00760922" w:rsidRDefault="00760922"/>
    <w:sectPr w:rsidR="0076092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59"/>
    <w:rsid w:val="006E6B59"/>
    <w:rsid w:val="0076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2014-12-30T06:10:00Z</dcterms:created>
  <dcterms:modified xsi:type="dcterms:W3CDTF">2014-12-30T06:10:00Z</dcterms:modified>
</cp:coreProperties>
</file>