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C77">
      <w:pPr>
        <w:pStyle w:val="1"/>
      </w:pPr>
      <w:r>
        <w:rPr>
          <w:rStyle w:val="a4"/>
        </w:rPr>
        <w:t>Проект Положения (Отраслевого стандарта) Банка России</w:t>
      </w:r>
      <w:r>
        <w:rPr>
          <w:rStyle w:val="a4"/>
        </w:rPr>
        <w:br/>
        <w:t>"О порядке бухгалтерского учета некредитными финансовыми организациями операций по привлечению денежных средств по договорам зай</w:t>
      </w:r>
      <w:r>
        <w:rPr>
          <w:rStyle w:val="a4"/>
        </w:rPr>
        <w:t>ма и кредитным договорам, операций по выпуску и погашению (оплате) облигаций и векселей"</w:t>
      </w:r>
      <w:r>
        <w:rPr>
          <w:rStyle w:val="a4"/>
        </w:rPr>
        <w:br/>
        <w:t>(по состоянию на 20.11.2014)</w:t>
      </w:r>
    </w:p>
    <w:p w:rsidR="00000000" w:rsidRDefault="00C92C77"/>
    <w:p w:rsidR="00000000" w:rsidRDefault="00C92C77">
      <w:bookmarkStart w:id="0" w:name="sub_100"/>
      <w:r>
        <w:t xml:space="preserve">В соответствии с </w:t>
      </w:r>
      <w:r>
        <w:rPr>
          <w:rStyle w:val="a4"/>
        </w:rPr>
        <w:t>Федеральным законом</w:t>
      </w:r>
      <w:r>
        <w:t xml:space="preserve"> от 10 июля 2002 года N </w:t>
      </w:r>
      <w:r>
        <w:t>86-ФЗ "О Центральном банке Российской Федерации (Банке России)" (Собрание законодательства Российской Федерации, 2002, N 28, ст. 2790; 2003, N 2, ст. 157; N 52, ст. 5032; 2004, N 27, ст. 2711; N 31, ст. 3233; 2005, N 25, ст. 2426; N 30, ст. 3101; 2006, N 1</w:t>
      </w:r>
      <w:r>
        <w:t>9, ст. 2061; N 25, ст. 2648; 2007, N 1, ст. 9, ст. 10; N 10, ст. 1151; N 18, ст. 2117; 2008, N 42, ст. 4696, ст. 4699; N 44, ст. 4982, N 52, ст. 6229, ст. 6231; 2009, N 1, ст. 25; N 29, ст. 3629; N 48, ст. 5731; 2010, N 45, ст. 5756; 2011, N 7, ст. 907; N </w:t>
      </w:r>
      <w:r>
        <w:t>27, ст. 3873; N 43, ст. 5973; N 48, ст. 6728; 2012, N 50, ст. 6954; N 53, ст. 7591, ст. 7607; 2013, N 11, ст. 1076; N 14, ст. 1649; N 19, ст. 2329) и решением Совета директоров Банка России (протокол заседания Совета директоров Банка России от ______ N __)</w:t>
      </w:r>
      <w:r>
        <w:t xml:space="preserve"> Банк России устанавливает для некредитных финансовых организаций порядок бухгалтерского учета операций по привлечению денежных средств по договорам займа и кредитным договорам, операций по выпуску и погашению (оплате) облигаций и векселей.</w:t>
      </w:r>
    </w:p>
    <w:bookmarkEnd w:id="0"/>
    <w:p w:rsidR="00000000" w:rsidRDefault="00C92C77"/>
    <w:p w:rsidR="00000000" w:rsidRDefault="00C92C77">
      <w:pPr>
        <w:pStyle w:val="1"/>
      </w:pPr>
      <w:bookmarkStart w:id="1" w:name="sub_1"/>
      <w:r>
        <w:t>Гл</w:t>
      </w:r>
      <w:r>
        <w:t>ава 1. Общие положения</w:t>
      </w:r>
    </w:p>
    <w:bookmarkEnd w:id="1"/>
    <w:p w:rsidR="00000000" w:rsidRDefault="00C92C77"/>
    <w:p w:rsidR="00000000" w:rsidRDefault="00C92C77">
      <w:bookmarkStart w:id="2" w:name="sub_11"/>
      <w:r>
        <w:t>1.1. Обязательства некредитной финансовой организации по договорам займа, кредитным договорам, по выпущенным облигациям и векселям в целях настоящего Положения далее вместе именуются финансовые обязательства, если по отде</w:t>
      </w:r>
      <w:r>
        <w:t>льности указанные договоры (сделки, обязательства) прямо не указаны в настоящем Положении.</w:t>
      </w:r>
    </w:p>
    <w:p w:rsidR="00000000" w:rsidRDefault="00C92C77">
      <w:bookmarkStart w:id="3" w:name="sub_12"/>
      <w:bookmarkEnd w:id="2"/>
      <w:r>
        <w:t>1.2. Финансовые обязательства могут быть номинированы как в валюте Российской Федерации, так и иностранных валютах с соблюдением требований законодательс</w:t>
      </w:r>
      <w:r>
        <w:t>тва Российской Федерации.</w:t>
      </w:r>
    </w:p>
    <w:p w:rsidR="00000000" w:rsidRDefault="00C92C77">
      <w:bookmarkStart w:id="4" w:name="sub_13"/>
      <w:bookmarkEnd w:id="3"/>
      <w:r>
        <w:t>1.3. Финансовые обязательства отражаются в бухгалтерском учете на основании первичных учетных документов, оформленных в соответствии с требованиями законодательства Российской Федерации.</w:t>
      </w:r>
    </w:p>
    <w:p w:rsidR="00000000" w:rsidRDefault="00C92C77">
      <w:bookmarkStart w:id="5" w:name="sub_14"/>
      <w:bookmarkEnd w:id="4"/>
      <w:r>
        <w:t>1.4. Финансовые обя</w:t>
      </w:r>
      <w:r>
        <w:t xml:space="preserve">зательства учитываются по амортизированной стоимости в соответствии с </w:t>
      </w:r>
      <w:r>
        <w:rPr>
          <w:rStyle w:val="a4"/>
        </w:rPr>
        <w:t>Международным стандартом</w:t>
      </w:r>
      <w:r>
        <w:t xml:space="preserve"> финансовой отчетности (IAS) 39 "Финансовые инструменты: признание и оценка", введенным в действие на территории Российской Фе</w:t>
      </w:r>
      <w:r>
        <w:t xml:space="preserve">дерации </w:t>
      </w:r>
      <w:r>
        <w:rPr>
          <w:rStyle w:val="a4"/>
        </w:rPr>
        <w:t>Приказом</w:t>
      </w:r>
      <w:r>
        <w:t xml:space="preserve"> Минфина России от 25 ноября 2011 года N 160н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</w:t>
      </w:r>
      <w:r>
        <w:t>дерации", зарегистрированным Министерством юстиции Российской Федерации 5 декабря 2011 года N 22501 ("Российская газета" от 9 декабря 2011 года) (далее - МСФО (IAS) 39 "Финансовые инструменты: признание и оценка").</w:t>
      </w:r>
    </w:p>
    <w:p w:rsidR="00000000" w:rsidRDefault="00C92C77">
      <w:bookmarkStart w:id="6" w:name="sub_15"/>
      <w:bookmarkEnd w:id="5"/>
      <w:r>
        <w:t>1.5. Под амортизированной сто</w:t>
      </w:r>
      <w:r>
        <w:t>имостью понимается величина, в которой финансовые обязательства оцениваются при первоначальном признании, за вычетом выплат в погашение основной суммы долга, увеличенная на сумму накопленной с использованием метода эффективной ставки процента (далее - ЭСП)</w:t>
      </w:r>
      <w:r>
        <w:t xml:space="preserve"> амортизации разницы между первоначальной стоимостью и суммой погашения.</w:t>
      </w:r>
    </w:p>
    <w:p w:rsidR="00000000" w:rsidRDefault="00C92C77">
      <w:bookmarkStart w:id="7" w:name="sub_16"/>
      <w:bookmarkEnd w:id="6"/>
      <w:r>
        <w:t xml:space="preserve">1.6. К финансовым обязательствам, срок погашения (возврата) которых менее </w:t>
      </w:r>
      <w:r>
        <w:lastRenderedPageBreak/>
        <w:t>одного года, при их первоначальном признании, включая финансовые обязательства, дата погашения ко</w:t>
      </w:r>
      <w:r>
        <w:t>торых приходится на другой отчетный год, дисконтирование может не применяться. В случае если на момент первоначального признания финансового обязательства срок его погашения (возврата) составлял менее одного года, а затем после пролонгации договора (сделки</w:t>
      </w:r>
      <w:r>
        <w:t>) срок погашения (возврата) стал более одного года, то некредитные финансовые организации могут самостоятельно принимать решение о применении метода ЭСП на основе оценки уровня существенности, установленного в учетной политике.</w:t>
      </w:r>
    </w:p>
    <w:p w:rsidR="00000000" w:rsidRDefault="00C92C77">
      <w:bookmarkStart w:id="8" w:name="sub_17"/>
      <w:bookmarkEnd w:id="7"/>
      <w:r>
        <w:t>1.7. Процентными</w:t>
      </w:r>
      <w:r>
        <w:t xml:space="preserve"> расходами в целях настоящего Положения признаются расходы, начисленные в виде процента (купона) и (или) дисконта по финансовым обязательствам.</w:t>
      </w:r>
    </w:p>
    <w:p w:rsidR="00000000" w:rsidRDefault="00C92C77">
      <w:bookmarkStart w:id="9" w:name="sub_18"/>
      <w:bookmarkEnd w:id="8"/>
      <w:r>
        <w:t>1.8. Процентными доходами в целях настоящего Положения признаются доходы, полученные в виде премии п</w:t>
      </w:r>
      <w:r>
        <w:t>ри выпуске (размещении) финансовых обязательств (облигаций, векселей).</w:t>
      </w:r>
    </w:p>
    <w:p w:rsidR="00000000" w:rsidRDefault="00C92C77">
      <w:bookmarkStart w:id="10" w:name="sub_19"/>
      <w:bookmarkEnd w:id="9"/>
      <w:r>
        <w:t>1.9. Прочими расходами (затратами по сделке) в целях настоящего Положения признаются все дополнительные расходы (затраты), кроме процентных расходов, уплаченные или подлежащ</w:t>
      </w:r>
      <w:r>
        <w:t xml:space="preserve">ие уплате некредитной финансовой организацией, в том числе сборы, комиссии, вознаграждения, уплаченные или подлежащие уплате на основании договора комиссии, поручения, агентского, брокерского договора и другого подобного договора, государственные пошлины, </w:t>
      </w:r>
      <w:r>
        <w:t>расходы на информационные и консультационные услуги, расходы на рекламу и другие услуги, оказываемые третьими лицами и непосредственно связанные с операциям по привлечению денежных средств по договорам займа, кредитным договорам, а также с выпуском и обращ</w:t>
      </w:r>
      <w:r>
        <w:t>ением облигаций и векселей.</w:t>
      </w:r>
    </w:p>
    <w:p w:rsidR="00000000" w:rsidRDefault="00C92C77">
      <w:bookmarkStart w:id="11" w:name="sub_110"/>
      <w:bookmarkEnd w:id="10"/>
      <w:r>
        <w:t>1.10. Процентные расходы (доходы) и прочие расходы (затраты по сделке) подлежат отражению в бухгалтерском учете в день уплаты процентов (купонов) по финансовым обязательствам по условиям договора (сделки) и в послед</w:t>
      </w:r>
      <w:r>
        <w:t>ний рабочий день месяца. В последний рабочий день месяца отражаются процентные расходы (доходы) по финансовым обязательствам и прочие расходы (затраты по сделке), начисленные за истекший месяц либо за период с даты первоначального признания, в том числе за</w:t>
      </w:r>
      <w:r>
        <w:t xml:space="preserve"> оставшиеся нерабочие дни, если последний рабочий день месяца не совпадает с его окончанием. Некредитная финансовая организация вправе начислять процентные расходы (доходы) и прочие расходы (затраты по сделке) по финансовым обязательствам в течение месяца.</w:t>
      </w:r>
      <w:r>
        <w:t xml:space="preserve"> Периодичность и порядок начисления процентных расходов (доходов) и прочих расходов (затрат по сделке) определяется некредитной финансовой организацией в стандартах экономического субъекта.</w:t>
      </w:r>
    </w:p>
    <w:p w:rsidR="00000000" w:rsidRDefault="00C92C77">
      <w:bookmarkStart w:id="12" w:name="sub_111"/>
      <w:bookmarkEnd w:id="11"/>
      <w:r>
        <w:t>1.11. Процентные расходы (доходы) и прочие расходы (</w:t>
      </w:r>
      <w:r>
        <w:t>затраты по сделке) по финансовым обязательствам, непосредственно относящиеся к сооружению (строительству), созданию (изготовлению) или приобретению основного средства, нематериального актива или инвестиционного имущества, включаются в стоимость этого основ</w:t>
      </w:r>
      <w:r>
        <w:t xml:space="preserve">ного средства, нематериального актива или инвестиционного имущества в соответствии с </w:t>
      </w:r>
      <w:r>
        <w:rPr>
          <w:rStyle w:val="a4"/>
        </w:rPr>
        <w:t>Международным стандартом</w:t>
      </w:r>
      <w:r>
        <w:t xml:space="preserve"> финансовой отчетности (IAS) 23 "Затраты по займам", введенным в действие на территории Российской Федерации </w:t>
      </w:r>
      <w:r>
        <w:rPr>
          <w:rStyle w:val="a4"/>
        </w:rPr>
        <w:t>Приказом</w:t>
      </w:r>
      <w:r>
        <w:t xml:space="preserve"> Минфина России от 25 ноября 2011 года N 160н "О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Федерации", </w:t>
      </w:r>
      <w:r>
        <w:t>зарегистрированным Министерством юстиции Российской Федерации 5 декабря 2011 года N 22501 ("Российская газета" от 9 декабря 2011 года) (далее - МСФО (IAS) 23 "Затраты по займам").</w:t>
      </w:r>
    </w:p>
    <w:p w:rsidR="00000000" w:rsidRDefault="00C92C77">
      <w:bookmarkStart w:id="13" w:name="sub_112"/>
      <w:bookmarkEnd w:id="12"/>
      <w:r>
        <w:t>1.12. Величина процентных и прочих расходов (затрат по сделке)</w:t>
      </w:r>
      <w:r>
        <w:t xml:space="preserve"> по </w:t>
      </w:r>
      <w:r>
        <w:lastRenderedPageBreak/>
        <w:t>финансовым обязательствам, подлежащая включению в стоимость основного средства, нематериального актива или инвестиционного имущества, определяется как сумма фактических затрат, понесенных по этим финансовым обязательствам в период сооружения (строитель</w:t>
      </w:r>
      <w:r>
        <w:t>ства), создания (изготовления) или приобретения указанных активов, за вычетом инвестиционного дохода от временного инвестирования средств, полученных по договорам займа, кредитным договорам, от размещения облигаций и векселей.</w:t>
      </w:r>
    </w:p>
    <w:p w:rsidR="00000000" w:rsidRDefault="00C92C77">
      <w:bookmarkStart w:id="14" w:name="sub_113"/>
      <w:bookmarkEnd w:id="13"/>
      <w:r>
        <w:t>1.13. Порядок в</w:t>
      </w:r>
      <w:r>
        <w:t>едения аналитического учета на балансовых счетах по учету финансовых обязательств определяется некредитной финансовой организацией самостоятельно. Отражению в аналитическом учете подлежат операции по каждому объекту финансовых обязательств: по каждому дого</w:t>
      </w:r>
      <w:r>
        <w:t>вору займа, кредитному договору, векселю или выпуску облигаций.</w:t>
      </w:r>
    </w:p>
    <w:p w:rsidR="00000000" w:rsidRDefault="00C92C77">
      <w:bookmarkStart w:id="15" w:name="sub_114"/>
      <w:bookmarkEnd w:id="14"/>
      <w:r>
        <w:t>1.14. Расчет амортизированной стоимости по финансовым обязательствам осуществляется некредитной финансовой организацией не реже одного раза в квартал. Периодичность расчета аморт</w:t>
      </w:r>
      <w:r>
        <w:t>изированной стоимости утверждается некредитной финансовой организацией в стандартах экономического субъекта.</w:t>
      </w:r>
    </w:p>
    <w:p w:rsidR="00000000" w:rsidRDefault="00C92C77">
      <w:bookmarkStart w:id="16" w:name="sub_115"/>
      <w:bookmarkEnd w:id="15"/>
      <w:r>
        <w:t>1.15. При составлении финансовой отчетности разница между процентными расходами, рассчитанными в соответствии с методом ЭСП, и процен</w:t>
      </w:r>
      <w:r>
        <w:t>тными расходами, начисленными в соответствии с условиями договора (сделки), может не приниматься в расчет при корректировке данных бухгалтерского баланса и отчета о финансовых результатах в случае, если такая разница не превышает величины, определенной с у</w:t>
      </w:r>
      <w:r>
        <w:t>четом уровня существенности, установленного в учетной политике.</w:t>
      </w:r>
    </w:p>
    <w:p w:rsidR="00000000" w:rsidRDefault="00C92C77">
      <w:bookmarkStart w:id="17" w:name="sub_116"/>
      <w:bookmarkEnd w:id="16"/>
      <w:r>
        <w:t xml:space="preserve">1.16. При расчете ЭСП некредитные финансовые организации используют ожидаемые денежные потоки и ожидаемый срок обращения денежных средств, предусмотренные договором (сделкой). В </w:t>
      </w:r>
      <w:r>
        <w:t xml:space="preserve">дополнение к денежным потокам, предусмотренным договором (сделкой), некредитные финансовые организации могут использовать профессиональное суждение при осуществлении оценки величины ожидаемых денежных потоков и ожидаемого срока обращения денежных средств. </w:t>
      </w:r>
      <w:r>
        <w:t>В случаях, когда не представляется возможным произвести надежную оценку ожидаемых денежных потоков или ожидаемого срока обращения денежных средств либо ожидаемые денежные потоки или ожидаемый срок обращения совпадает с денежными потоками или ожидаемым срок</w:t>
      </w:r>
      <w:r>
        <w:t>ом обращения по договору (сделке), некредитная финансовая организация использует предусмотренные договором (сделкой) денежные потоки и срок обращения.</w:t>
      </w:r>
    </w:p>
    <w:p w:rsidR="00000000" w:rsidRDefault="00C92C77">
      <w:bookmarkStart w:id="18" w:name="sub_117"/>
      <w:bookmarkEnd w:id="17"/>
      <w:r>
        <w:t>1.17. При расчете ЭСП учитываются все процентные расходы (доходы) и прочие расходы (затраты</w:t>
      </w:r>
      <w:r>
        <w:t xml:space="preserve"> по сделке), уплаченные (полученные) сторонами по финансовому обязательству, составляющие неотъемлемую часть при расчете ЭСП.</w:t>
      </w:r>
    </w:p>
    <w:p w:rsidR="00000000" w:rsidRDefault="00C92C77">
      <w:bookmarkStart w:id="19" w:name="sub_118"/>
      <w:bookmarkEnd w:id="18"/>
      <w:r>
        <w:t>1.18. При первоначальном признании финансового обязательства некредитная финансовая организация на основании професс</w:t>
      </w:r>
      <w:r>
        <w:t>ионального суждения определяет, является ли процентная ставка по договору (сделке), ставкой, соответствующей рыночным условиям. Некредитная финансовая организация исходит из понимания рыночных условий, соответствующих данным договорам (сделкам), сопоставля</w:t>
      </w:r>
      <w:r>
        <w:t xml:space="preserve">ет процентную ставку по договору (сделке) с условиями по аналогичным договорам (сделкам), действующим в самой некредитной финансовой организации и на рынке, оценивает риски, присущие данному контрагенту, которые могли повлиять на основные условия договора </w:t>
      </w:r>
      <w:r>
        <w:t>(сделки) в отношении процентной ставки. Некредитная финансовая организация может определять диапазон значений рыночных ставок в зависимости от типа финансового обязательства.</w:t>
      </w:r>
    </w:p>
    <w:p w:rsidR="00000000" w:rsidRDefault="00C92C77">
      <w:bookmarkStart w:id="20" w:name="sub_119"/>
      <w:bookmarkEnd w:id="19"/>
      <w:r>
        <w:t xml:space="preserve">1.19. На основании профессионального суждения процентная ставка по </w:t>
      </w:r>
      <w:r>
        <w:t xml:space="preserve">финансовому обязательству может быть признана нерыночной, если она выходит за </w:t>
      </w:r>
      <w:r>
        <w:lastRenderedPageBreak/>
        <w:t>рамки диапазона значений рыночных ставок. В этом случае к финансовому обязательству применяется рыночная процентная ставка в качестве ЭСП и пересчитывается амортизированная стоим</w:t>
      </w:r>
      <w:r>
        <w:t>ость с применением метода ЭСП. По финансовому обязательству, привлеченному (выпущенному) по ставке выше (ниже) рыночной, признается доход, если рыночная ставка выше ЭСП, или признается расход, если рыночная ставка ниже ЭСП.</w:t>
      </w:r>
    </w:p>
    <w:p w:rsidR="00000000" w:rsidRDefault="00C92C77">
      <w:bookmarkStart w:id="21" w:name="sub_120"/>
      <w:bookmarkEnd w:id="20"/>
      <w:r>
        <w:t>1.20. Применяя мет</w:t>
      </w:r>
      <w:r>
        <w:t>од ЭСП, некредитная финансовая организация амортизирует процентные расходы (доходы) и прочие расходы (затраты по сделке), включенные в расчет ЭСП в течение ожидаемого срока действия финансового обязательства.</w:t>
      </w:r>
    </w:p>
    <w:bookmarkEnd w:id="21"/>
    <w:p w:rsidR="00000000" w:rsidRDefault="00C92C77">
      <w:r>
        <w:t>Суммы, являющиеся неотъемлемой частью ЭС</w:t>
      </w:r>
      <w:r>
        <w:t xml:space="preserve">П, могут амортизироваться в течение более короткого периода, если финансовое обязательство имеет плавающую процентную ставку и если эти суммы относятся к периоду до следующей даты пересмотра процентной ставки. В этом случае надлежащим периодом амортизации </w:t>
      </w:r>
      <w:r>
        <w:t>является период до следующей даты пересмотра процентной ставки. При этом в расчет амортизированной стоимости финансовых обязательств по методу ЭСП включаются все денежные потоки.</w:t>
      </w:r>
    </w:p>
    <w:p w:rsidR="00000000" w:rsidRDefault="00C92C77">
      <w:bookmarkStart w:id="22" w:name="sub_121"/>
      <w:r>
        <w:t>1.21. По финансовым обязательствам с плавающей процентной ставкой изме</w:t>
      </w:r>
      <w:r>
        <w:t>нение процентных ставок будет приводить к изменению ЭСП в результате пересмотра потоков денежных средств.</w:t>
      </w:r>
    </w:p>
    <w:bookmarkEnd w:id="22"/>
    <w:p w:rsidR="00000000" w:rsidRDefault="00C92C77">
      <w:r>
        <w:t>По финансовым обязательствам с плавающей процентной ставкой на момент установления новой процентной ставки осуществляется пересчет ЭСП и денежн</w:t>
      </w:r>
      <w:r>
        <w:t>ых потоков. Пересчет ЭСП осуществляется исходя из амортизированной стоимости, рассчитанной на момент установления новой процентной ставки, и ожидаемых денежных потоков. Дальнейший расчет амортизированной стоимости финансового обязательства осуществляется с</w:t>
      </w:r>
      <w:r>
        <w:t xml:space="preserve"> применением новой ЭСП.</w:t>
      </w:r>
    </w:p>
    <w:p w:rsidR="00000000" w:rsidRDefault="00C92C77">
      <w:bookmarkStart w:id="23" w:name="sub_122"/>
      <w:r>
        <w:t>1.22. Некредитная финансовая организация может пересматривать ожидаемые потоки денежных средств по финансовым обязательствам в зависимости от изменения расчетных оценок платежей и поступлений.</w:t>
      </w:r>
    </w:p>
    <w:p w:rsidR="00000000" w:rsidRDefault="00C92C77">
      <w:bookmarkStart w:id="24" w:name="sub_123"/>
      <w:bookmarkEnd w:id="23"/>
      <w:r>
        <w:t>1.23. Корректировка стоимости финансовых обязательств осуществляется в случае отличия ставки дисконтирования, используемой в отчетном периоде для расчета амортизированной стоимости финансовых обязательств, от процентной ставки, установленной договором.</w:t>
      </w:r>
    </w:p>
    <w:p w:rsidR="00000000" w:rsidRDefault="00C92C77">
      <w:bookmarkStart w:id="25" w:name="sub_124"/>
      <w:bookmarkEnd w:id="24"/>
      <w:r>
        <w:t xml:space="preserve">1.24. Перечень балансовых счетов, используемых для бухгалтерского учета финансовых обязательств, приведен в </w:t>
      </w:r>
      <w:r>
        <w:rPr>
          <w:rStyle w:val="a4"/>
        </w:rPr>
        <w:t>приложении 1</w:t>
      </w:r>
      <w:r>
        <w:t xml:space="preserve"> к настоящему Положению.</w:t>
      </w:r>
    </w:p>
    <w:p w:rsidR="00000000" w:rsidRDefault="00C92C77">
      <w:bookmarkStart w:id="26" w:name="sub_125"/>
      <w:bookmarkEnd w:id="25"/>
      <w:r>
        <w:t>1.25. Список используемых в настоящем Положении парных счето</w:t>
      </w:r>
      <w:r>
        <w:t xml:space="preserve">в, по которым сальдо может изменяться на противоположное, приведен в </w:t>
      </w:r>
      <w:r>
        <w:rPr>
          <w:rStyle w:val="a4"/>
        </w:rPr>
        <w:t>приложении 2</w:t>
      </w:r>
      <w:r>
        <w:t xml:space="preserve"> к настоящему Положению.</w:t>
      </w:r>
    </w:p>
    <w:bookmarkEnd w:id="26"/>
    <w:p w:rsidR="00000000" w:rsidRDefault="00C92C77"/>
    <w:p w:rsidR="00000000" w:rsidRDefault="00C92C77">
      <w:pPr>
        <w:pStyle w:val="1"/>
      </w:pPr>
      <w:bookmarkStart w:id="27" w:name="sub_2"/>
      <w:r>
        <w:t>Глава 2. Бухгалтерский учет операций по договору займа и кредитному договору</w:t>
      </w:r>
    </w:p>
    <w:bookmarkEnd w:id="27"/>
    <w:p w:rsidR="00000000" w:rsidRDefault="00C92C77"/>
    <w:p w:rsidR="00000000" w:rsidRDefault="00C92C77">
      <w:bookmarkStart w:id="28" w:name="sub_21"/>
      <w:r>
        <w:t>2.1. Датой получения д</w:t>
      </w:r>
      <w:r>
        <w:t>енежных средств по договору займа считается дата поступления их на банковский счет или в кассу некредитной финансовой организации.</w:t>
      </w:r>
    </w:p>
    <w:bookmarkEnd w:id="28"/>
    <w:p w:rsidR="00000000" w:rsidRDefault="00C92C77">
      <w:r>
        <w:t>Датой получения денежных средств по кредитному договору является дата поступления денежной суммы на банковский счет нек</w:t>
      </w:r>
      <w:r>
        <w:t>редитной финансовой организации.</w:t>
      </w:r>
    </w:p>
    <w:p w:rsidR="00000000" w:rsidRDefault="00C92C77">
      <w:bookmarkStart w:id="29" w:name="sub_22"/>
      <w:r>
        <w:t>2.2. Датой погашения (возврата) суммы займа и уплаты процентов считается дата передачи некредитной финансовой организацией денежных средств займодавцу из кассы или на банковский счет займодавца (либо дата возврата ино</w:t>
      </w:r>
      <w:r>
        <w:t xml:space="preserve">го имущества, передаваемого заемщиком при погашении займа) в соответствии с условиями </w:t>
      </w:r>
      <w:r>
        <w:lastRenderedPageBreak/>
        <w:t>договора займа.</w:t>
      </w:r>
    </w:p>
    <w:bookmarkEnd w:id="29"/>
    <w:p w:rsidR="00000000" w:rsidRDefault="00C92C77">
      <w:r>
        <w:t xml:space="preserve">Датой погашения (возврата) кредита и уплаты процентов является дата списания денежных средств с банковского счета заемщика в банке-кредиторе в счет </w:t>
      </w:r>
      <w:r>
        <w:t>погашения финансовых обязательств по кредитному договору либо дата поступления денежных средств на корреспондентский счет банка-кредитора в погашение задолженности по кредитному договору.</w:t>
      </w:r>
    </w:p>
    <w:p w:rsidR="00000000" w:rsidRDefault="00C92C77">
      <w:r>
        <w:t>Погашение (возврат) денежных средств и уплата процентов по кредитном</w:t>
      </w:r>
      <w:r>
        <w:t>у договору производится в соответствии с заключенным кредитным договором путем перечисления платежным поручением денежных средств банку-кредитору либо путем безакцептного списания денежных средств с банковского счета заемщика на основании платежного требов</w:t>
      </w:r>
      <w:r>
        <w:t>ания банка-кредитора.</w:t>
      </w:r>
    </w:p>
    <w:p w:rsidR="00000000" w:rsidRDefault="00C92C77">
      <w:bookmarkStart w:id="30" w:name="sub_23"/>
      <w:r>
        <w:t>2.3. Бухгалтерский учет операций по получению и погашению основной суммы долга по договору займа и кредитному договору ведется на следующих счетах второго порядка: N </w:t>
      </w:r>
      <w:r>
        <w:rPr>
          <w:rStyle w:val="a4"/>
        </w:rPr>
        <w:t>42316</w:t>
      </w:r>
      <w:r>
        <w:t>, N </w:t>
      </w:r>
      <w:r>
        <w:rPr>
          <w:rStyle w:val="a4"/>
        </w:rPr>
        <w:t>42616</w:t>
      </w:r>
      <w:r>
        <w:t>, N </w:t>
      </w:r>
      <w:r>
        <w:rPr>
          <w:rStyle w:val="a4"/>
        </w:rPr>
        <w:t>42708</w:t>
      </w:r>
      <w:r>
        <w:t>, N </w:t>
      </w:r>
      <w:r>
        <w:rPr>
          <w:rStyle w:val="a4"/>
        </w:rPr>
        <w:t>42808</w:t>
      </w:r>
      <w:r>
        <w:t>, N </w:t>
      </w:r>
      <w:r>
        <w:rPr>
          <w:rStyle w:val="a4"/>
        </w:rPr>
        <w:t>42908</w:t>
      </w:r>
      <w:r>
        <w:t>, N </w:t>
      </w:r>
      <w:r>
        <w:rPr>
          <w:rStyle w:val="a4"/>
        </w:rPr>
        <w:t>43008</w:t>
      </w:r>
      <w:r>
        <w:t>, N </w:t>
      </w:r>
      <w:r>
        <w:rPr>
          <w:rStyle w:val="a4"/>
        </w:rPr>
        <w:t>43108</w:t>
      </w:r>
      <w:r>
        <w:t>, N </w:t>
      </w:r>
      <w:r>
        <w:rPr>
          <w:rStyle w:val="a4"/>
        </w:rPr>
        <w:t>43208</w:t>
      </w:r>
      <w:r>
        <w:t>, N </w:t>
      </w:r>
      <w:r>
        <w:rPr>
          <w:rStyle w:val="a4"/>
        </w:rPr>
        <w:t>43308</w:t>
      </w:r>
      <w:r>
        <w:t>, N </w:t>
      </w:r>
      <w:r>
        <w:rPr>
          <w:rStyle w:val="a4"/>
        </w:rPr>
        <w:t>43408</w:t>
      </w:r>
      <w:r>
        <w:t>, N </w:t>
      </w:r>
      <w:r>
        <w:rPr>
          <w:rStyle w:val="a4"/>
        </w:rPr>
        <w:t>43508</w:t>
      </w:r>
      <w:r>
        <w:t>, N </w:t>
      </w:r>
      <w:r>
        <w:rPr>
          <w:rStyle w:val="a4"/>
        </w:rPr>
        <w:t>43608</w:t>
      </w:r>
      <w:r>
        <w:t>, N </w:t>
      </w:r>
      <w:r>
        <w:rPr>
          <w:rStyle w:val="a4"/>
        </w:rPr>
        <w:t>43708</w:t>
      </w:r>
      <w:r>
        <w:t>, N </w:t>
      </w:r>
      <w:r>
        <w:rPr>
          <w:rStyle w:val="a4"/>
        </w:rPr>
        <w:t>43809</w:t>
      </w:r>
      <w:r>
        <w:t>, N </w:t>
      </w:r>
      <w:r>
        <w:rPr>
          <w:rStyle w:val="a4"/>
        </w:rPr>
        <w:t>43908</w:t>
      </w:r>
      <w:r>
        <w:t>, N </w:t>
      </w:r>
      <w:r>
        <w:rPr>
          <w:rStyle w:val="a4"/>
        </w:rPr>
        <w:t>44008</w:t>
      </w:r>
      <w:r>
        <w:t>. Далее в целях настоящего Положения указанные сче</w:t>
      </w:r>
      <w:r>
        <w:t>та именуются счета по учету привлеченных средств.</w:t>
      </w:r>
    </w:p>
    <w:p w:rsidR="00000000" w:rsidRDefault="00C92C77">
      <w:bookmarkStart w:id="31" w:name="sub_24"/>
      <w:bookmarkEnd w:id="30"/>
      <w:r>
        <w:t>2.4. Отдельно на каждом балансовом счете первого порядка выделены счета второго порядка для учета:</w:t>
      </w:r>
    </w:p>
    <w:bookmarkEnd w:id="31"/>
    <w:p w:rsidR="00000000" w:rsidRDefault="00C92C77">
      <w:r>
        <w:t>процентов начисленных (счета N </w:t>
      </w:r>
      <w:r>
        <w:rPr>
          <w:rStyle w:val="a4"/>
        </w:rPr>
        <w:t>42317</w:t>
      </w:r>
      <w:r>
        <w:t xml:space="preserve">, </w:t>
      </w:r>
      <w:r>
        <w:rPr>
          <w:rStyle w:val="a4"/>
        </w:rPr>
        <w:t>42617</w:t>
      </w:r>
      <w:r>
        <w:t xml:space="preserve">, </w:t>
      </w:r>
      <w:r>
        <w:rPr>
          <w:rStyle w:val="a4"/>
        </w:rPr>
        <w:t>42709</w:t>
      </w:r>
      <w:r>
        <w:t xml:space="preserve">, </w:t>
      </w:r>
      <w:r>
        <w:rPr>
          <w:rStyle w:val="a4"/>
        </w:rPr>
        <w:t>42809</w:t>
      </w:r>
      <w:r>
        <w:t xml:space="preserve">, </w:t>
      </w:r>
      <w:r>
        <w:rPr>
          <w:rStyle w:val="a4"/>
        </w:rPr>
        <w:t>42909</w:t>
      </w:r>
      <w:r>
        <w:t xml:space="preserve">, </w:t>
      </w:r>
      <w:r>
        <w:rPr>
          <w:rStyle w:val="a4"/>
        </w:rPr>
        <w:t>43009</w:t>
      </w:r>
      <w:r>
        <w:t xml:space="preserve">, </w:t>
      </w:r>
      <w:r>
        <w:rPr>
          <w:rStyle w:val="a4"/>
        </w:rPr>
        <w:t>43109</w:t>
      </w:r>
      <w:r>
        <w:t xml:space="preserve">, </w:t>
      </w:r>
      <w:r>
        <w:rPr>
          <w:rStyle w:val="a4"/>
        </w:rPr>
        <w:t>43209</w:t>
      </w:r>
      <w:r>
        <w:t xml:space="preserve">, </w:t>
      </w:r>
      <w:r>
        <w:rPr>
          <w:rStyle w:val="a4"/>
        </w:rPr>
        <w:t>43309</w:t>
      </w:r>
      <w:r>
        <w:t xml:space="preserve">, </w:t>
      </w:r>
      <w:r>
        <w:rPr>
          <w:rStyle w:val="a4"/>
        </w:rPr>
        <w:t>43409</w:t>
      </w:r>
      <w:r>
        <w:t xml:space="preserve">, </w:t>
      </w:r>
      <w:r>
        <w:rPr>
          <w:rStyle w:val="a4"/>
        </w:rPr>
        <w:t>43509</w:t>
      </w:r>
      <w:r>
        <w:t xml:space="preserve">, </w:t>
      </w:r>
      <w:r>
        <w:rPr>
          <w:rStyle w:val="a4"/>
        </w:rPr>
        <w:t>43609</w:t>
      </w:r>
      <w:r>
        <w:t xml:space="preserve">, </w:t>
      </w:r>
      <w:r>
        <w:rPr>
          <w:rStyle w:val="a4"/>
        </w:rPr>
        <w:t>43709</w:t>
      </w:r>
      <w:r>
        <w:t xml:space="preserve">, </w:t>
      </w:r>
      <w:r>
        <w:rPr>
          <w:rStyle w:val="a4"/>
        </w:rPr>
        <w:t>43809</w:t>
      </w:r>
      <w:r>
        <w:t xml:space="preserve">, </w:t>
      </w:r>
      <w:r>
        <w:rPr>
          <w:rStyle w:val="a4"/>
        </w:rPr>
        <w:t>43909</w:t>
      </w:r>
      <w:r>
        <w:t xml:space="preserve">, </w:t>
      </w:r>
      <w:r>
        <w:rPr>
          <w:rStyle w:val="a4"/>
        </w:rPr>
        <w:t>44009</w:t>
      </w:r>
      <w:r>
        <w:t xml:space="preserve"> - далее счет "Начисленные проценты (к уплате) по привлеченным средств</w:t>
      </w:r>
      <w:r>
        <w:t>ам");</w:t>
      </w:r>
    </w:p>
    <w:p w:rsidR="00000000" w:rsidRDefault="00C92C77">
      <w:r>
        <w:t>начисленных расходов, связанных с привлечением средств (счета N </w:t>
      </w:r>
      <w:r>
        <w:rPr>
          <w:rStyle w:val="a4"/>
        </w:rPr>
        <w:t>42318</w:t>
      </w:r>
      <w:r>
        <w:t xml:space="preserve">, </w:t>
      </w:r>
      <w:r>
        <w:rPr>
          <w:rStyle w:val="a4"/>
        </w:rPr>
        <w:t>42618</w:t>
      </w:r>
      <w:r>
        <w:t xml:space="preserve">, </w:t>
      </w:r>
      <w:r>
        <w:rPr>
          <w:rStyle w:val="a4"/>
        </w:rPr>
        <w:t>42718</w:t>
      </w:r>
      <w:r>
        <w:t xml:space="preserve">, </w:t>
      </w:r>
      <w:r>
        <w:rPr>
          <w:rStyle w:val="a4"/>
        </w:rPr>
        <w:t>42818</w:t>
      </w:r>
      <w:r>
        <w:t xml:space="preserve">, </w:t>
      </w:r>
      <w:r>
        <w:rPr>
          <w:rStyle w:val="a4"/>
        </w:rPr>
        <w:t>42918</w:t>
      </w:r>
      <w:r>
        <w:t xml:space="preserve">, </w:t>
      </w:r>
      <w:r>
        <w:rPr>
          <w:rStyle w:val="a4"/>
        </w:rPr>
        <w:t>43018</w:t>
      </w:r>
      <w:r>
        <w:t xml:space="preserve">, </w:t>
      </w:r>
      <w:r>
        <w:rPr>
          <w:rStyle w:val="a4"/>
        </w:rPr>
        <w:t>43118</w:t>
      </w:r>
      <w:r>
        <w:t xml:space="preserve">, </w:t>
      </w:r>
      <w:r>
        <w:rPr>
          <w:rStyle w:val="a4"/>
        </w:rPr>
        <w:t>43218</w:t>
      </w:r>
      <w:r>
        <w:t xml:space="preserve">, </w:t>
      </w:r>
      <w:r>
        <w:rPr>
          <w:rStyle w:val="a4"/>
        </w:rPr>
        <w:t>43318</w:t>
      </w:r>
      <w:r>
        <w:t xml:space="preserve">, </w:t>
      </w:r>
      <w:r>
        <w:rPr>
          <w:rStyle w:val="a4"/>
        </w:rPr>
        <w:t>43418</w:t>
      </w:r>
      <w:r>
        <w:t xml:space="preserve">, </w:t>
      </w:r>
      <w:r>
        <w:rPr>
          <w:rStyle w:val="a4"/>
        </w:rPr>
        <w:t>43518</w:t>
      </w:r>
      <w:r>
        <w:t xml:space="preserve">, </w:t>
      </w:r>
      <w:r>
        <w:rPr>
          <w:rStyle w:val="a4"/>
        </w:rPr>
        <w:t>43618</w:t>
      </w:r>
      <w:r>
        <w:t xml:space="preserve">, </w:t>
      </w:r>
      <w:r>
        <w:rPr>
          <w:rStyle w:val="a4"/>
        </w:rPr>
        <w:t>43718</w:t>
      </w:r>
      <w:r>
        <w:t xml:space="preserve">, </w:t>
      </w:r>
      <w:r>
        <w:rPr>
          <w:rStyle w:val="a4"/>
        </w:rPr>
        <w:t>43818</w:t>
      </w:r>
      <w:r>
        <w:t xml:space="preserve">, </w:t>
      </w:r>
      <w:r>
        <w:rPr>
          <w:rStyle w:val="a4"/>
        </w:rPr>
        <w:t>439</w:t>
      </w:r>
      <w:r>
        <w:rPr>
          <w:rStyle w:val="a4"/>
        </w:rPr>
        <w:t>18</w:t>
      </w:r>
      <w:r>
        <w:t xml:space="preserve">, </w:t>
      </w:r>
      <w:r>
        <w:rPr>
          <w:rStyle w:val="a4"/>
        </w:rPr>
        <w:t>44018</w:t>
      </w:r>
      <w:r>
        <w:t xml:space="preserve"> - далее счет начисленных расходов, связанных с привлечением средств);</w:t>
      </w:r>
    </w:p>
    <w:p w:rsidR="00000000" w:rsidRDefault="00C92C77">
      <w:r>
        <w:t>расчетов по расходам, связанным с привлечением средств (счета N </w:t>
      </w:r>
      <w:r>
        <w:rPr>
          <w:rStyle w:val="a4"/>
        </w:rPr>
        <w:t>42319</w:t>
      </w:r>
      <w:r>
        <w:t xml:space="preserve">, </w:t>
      </w:r>
      <w:r>
        <w:rPr>
          <w:rStyle w:val="a4"/>
        </w:rPr>
        <w:t>42619</w:t>
      </w:r>
      <w:r>
        <w:t xml:space="preserve">, </w:t>
      </w:r>
      <w:r>
        <w:rPr>
          <w:rStyle w:val="a4"/>
        </w:rPr>
        <w:t>42719</w:t>
      </w:r>
      <w:r>
        <w:t xml:space="preserve">, </w:t>
      </w:r>
      <w:r>
        <w:rPr>
          <w:rStyle w:val="a4"/>
        </w:rPr>
        <w:t>42819</w:t>
      </w:r>
      <w:r>
        <w:t xml:space="preserve">, </w:t>
      </w:r>
      <w:r>
        <w:rPr>
          <w:rStyle w:val="a4"/>
        </w:rPr>
        <w:t>42919</w:t>
      </w:r>
      <w:r>
        <w:t xml:space="preserve">, </w:t>
      </w:r>
      <w:r>
        <w:rPr>
          <w:rStyle w:val="a4"/>
        </w:rPr>
        <w:t>43019</w:t>
      </w:r>
      <w:r>
        <w:t xml:space="preserve">, </w:t>
      </w:r>
      <w:r>
        <w:rPr>
          <w:rStyle w:val="a4"/>
        </w:rPr>
        <w:t>43119</w:t>
      </w:r>
      <w:r>
        <w:t xml:space="preserve">, </w:t>
      </w:r>
      <w:r>
        <w:rPr>
          <w:rStyle w:val="a4"/>
        </w:rPr>
        <w:t>43219</w:t>
      </w:r>
      <w:r>
        <w:t xml:space="preserve">, </w:t>
      </w:r>
      <w:r>
        <w:rPr>
          <w:rStyle w:val="a4"/>
        </w:rPr>
        <w:t>43319</w:t>
      </w:r>
      <w:r>
        <w:t xml:space="preserve">, </w:t>
      </w:r>
      <w:r>
        <w:rPr>
          <w:rStyle w:val="a4"/>
        </w:rPr>
        <w:t>43419</w:t>
      </w:r>
      <w:r>
        <w:t xml:space="preserve">, </w:t>
      </w:r>
      <w:r>
        <w:rPr>
          <w:rStyle w:val="a4"/>
        </w:rPr>
        <w:t>43519</w:t>
      </w:r>
      <w:r>
        <w:t xml:space="preserve">, </w:t>
      </w:r>
      <w:r>
        <w:rPr>
          <w:rStyle w:val="a4"/>
        </w:rPr>
        <w:t>43619</w:t>
      </w:r>
      <w:r>
        <w:t xml:space="preserve">, </w:t>
      </w:r>
      <w:r>
        <w:rPr>
          <w:rStyle w:val="a4"/>
        </w:rPr>
        <w:t>43719</w:t>
      </w:r>
      <w:r>
        <w:t xml:space="preserve">, </w:t>
      </w:r>
      <w:r>
        <w:rPr>
          <w:rStyle w:val="a4"/>
        </w:rPr>
        <w:t>43819</w:t>
      </w:r>
      <w:r>
        <w:t xml:space="preserve">, </w:t>
      </w:r>
      <w:r>
        <w:rPr>
          <w:rStyle w:val="a4"/>
        </w:rPr>
        <w:t>43919</w:t>
      </w:r>
      <w:r>
        <w:t xml:space="preserve">, </w:t>
      </w:r>
      <w:r>
        <w:rPr>
          <w:rStyle w:val="a4"/>
        </w:rPr>
        <w:t>44019</w:t>
      </w:r>
      <w:r>
        <w:t xml:space="preserve"> - далее счет расчетов по расходам, связанным с привлечением средств);</w:t>
      </w:r>
    </w:p>
    <w:p w:rsidR="00000000" w:rsidRDefault="00C92C77">
      <w:r>
        <w:t>корректировок, увеличивающих процентные расходы при расчете амортизированной стоимости (счета N </w:t>
      </w:r>
      <w:r>
        <w:rPr>
          <w:rStyle w:val="a4"/>
        </w:rPr>
        <w:t>42320</w:t>
      </w:r>
      <w:r>
        <w:t xml:space="preserve">, </w:t>
      </w:r>
      <w:r>
        <w:rPr>
          <w:rStyle w:val="a4"/>
        </w:rPr>
        <w:t>42620</w:t>
      </w:r>
      <w:r>
        <w:t xml:space="preserve">, </w:t>
      </w:r>
      <w:r>
        <w:rPr>
          <w:rStyle w:val="a4"/>
        </w:rPr>
        <w:t>42720</w:t>
      </w:r>
      <w:r>
        <w:t xml:space="preserve">, </w:t>
      </w:r>
      <w:r>
        <w:rPr>
          <w:rStyle w:val="a4"/>
        </w:rPr>
        <w:t>42820</w:t>
      </w:r>
      <w:r>
        <w:t xml:space="preserve">, </w:t>
      </w:r>
      <w:r>
        <w:rPr>
          <w:rStyle w:val="a4"/>
        </w:rPr>
        <w:t>42920</w:t>
      </w:r>
      <w:r>
        <w:t xml:space="preserve">, </w:t>
      </w:r>
      <w:r>
        <w:rPr>
          <w:rStyle w:val="a4"/>
        </w:rPr>
        <w:t>43020</w:t>
      </w:r>
      <w:r>
        <w:t xml:space="preserve">, </w:t>
      </w:r>
      <w:r>
        <w:rPr>
          <w:rStyle w:val="a4"/>
        </w:rPr>
        <w:t>43120</w:t>
      </w:r>
      <w:r>
        <w:t xml:space="preserve">, </w:t>
      </w:r>
      <w:r>
        <w:rPr>
          <w:rStyle w:val="a4"/>
        </w:rPr>
        <w:t>43220</w:t>
      </w:r>
      <w:r>
        <w:t xml:space="preserve">, </w:t>
      </w:r>
      <w:r>
        <w:rPr>
          <w:rStyle w:val="a4"/>
        </w:rPr>
        <w:t>43</w:t>
      </w:r>
      <w:r>
        <w:rPr>
          <w:rStyle w:val="a4"/>
        </w:rPr>
        <w:t>320</w:t>
      </w:r>
      <w:r>
        <w:t xml:space="preserve">, </w:t>
      </w:r>
      <w:r>
        <w:rPr>
          <w:rStyle w:val="a4"/>
        </w:rPr>
        <w:t>43420</w:t>
      </w:r>
      <w:r>
        <w:t xml:space="preserve">, </w:t>
      </w:r>
      <w:r>
        <w:rPr>
          <w:rStyle w:val="a4"/>
        </w:rPr>
        <w:t>43520</w:t>
      </w:r>
      <w:r>
        <w:t xml:space="preserve">, </w:t>
      </w:r>
      <w:r>
        <w:rPr>
          <w:rStyle w:val="a4"/>
        </w:rPr>
        <w:t>43620</w:t>
      </w:r>
      <w:r>
        <w:t xml:space="preserve">, </w:t>
      </w:r>
      <w:r>
        <w:rPr>
          <w:rStyle w:val="a4"/>
        </w:rPr>
        <w:t>43720</w:t>
      </w:r>
      <w:r>
        <w:t xml:space="preserve">, </w:t>
      </w:r>
      <w:r>
        <w:rPr>
          <w:rStyle w:val="a4"/>
        </w:rPr>
        <w:t>43820</w:t>
      </w:r>
      <w:r>
        <w:t xml:space="preserve">, </w:t>
      </w:r>
      <w:r>
        <w:rPr>
          <w:rStyle w:val="a4"/>
        </w:rPr>
        <w:t>43920</w:t>
      </w:r>
      <w:r>
        <w:t xml:space="preserve">, </w:t>
      </w:r>
      <w:r>
        <w:rPr>
          <w:rStyle w:val="a4"/>
        </w:rPr>
        <w:t>44020</w:t>
      </w:r>
      <w:r>
        <w:t xml:space="preserve"> - далее счет "Корректировки, увеличивающие процентные расходы при расчете амортизированной стоимости");</w:t>
      </w:r>
    </w:p>
    <w:p w:rsidR="00000000" w:rsidRDefault="00C92C77">
      <w:r>
        <w:t>корректировок, уменьшающих процентные расходы при расчете амортизированн</w:t>
      </w:r>
      <w:r>
        <w:t>ой стоимости (счета N </w:t>
      </w:r>
      <w:r>
        <w:rPr>
          <w:rStyle w:val="a4"/>
        </w:rPr>
        <w:t>42321</w:t>
      </w:r>
      <w:r>
        <w:t xml:space="preserve">, </w:t>
      </w:r>
      <w:r>
        <w:rPr>
          <w:rStyle w:val="a4"/>
        </w:rPr>
        <w:t>42621</w:t>
      </w:r>
      <w:r>
        <w:t xml:space="preserve">, </w:t>
      </w:r>
      <w:r>
        <w:rPr>
          <w:rStyle w:val="a4"/>
        </w:rPr>
        <w:t>42721</w:t>
      </w:r>
      <w:r>
        <w:t xml:space="preserve">, </w:t>
      </w:r>
      <w:r>
        <w:rPr>
          <w:rStyle w:val="a4"/>
        </w:rPr>
        <w:t>42821</w:t>
      </w:r>
      <w:r>
        <w:t xml:space="preserve">, </w:t>
      </w:r>
      <w:r>
        <w:rPr>
          <w:rStyle w:val="a4"/>
        </w:rPr>
        <w:t>42921</w:t>
      </w:r>
      <w:r>
        <w:t>,</w:t>
      </w:r>
      <w:r>
        <w:t xml:space="preserve"> </w:t>
      </w:r>
      <w:r>
        <w:rPr>
          <w:rStyle w:val="a4"/>
        </w:rPr>
        <w:t>43021</w:t>
      </w:r>
      <w:r>
        <w:t xml:space="preserve">, </w:t>
      </w:r>
      <w:r>
        <w:rPr>
          <w:rStyle w:val="a4"/>
        </w:rPr>
        <w:t>43121</w:t>
      </w:r>
      <w:r>
        <w:t xml:space="preserve">, </w:t>
      </w:r>
      <w:r>
        <w:rPr>
          <w:rStyle w:val="a4"/>
        </w:rPr>
        <w:t>43221</w:t>
      </w:r>
      <w:r>
        <w:t xml:space="preserve">, </w:t>
      </w:r>
      <w:r>
        <w:rPr>
          <w:rStyle w:val="a4"/>
        </w:rPr>
        <w:t>43321</w:t>
      </w:r>
      <w:r>
        <w:t xml:space="preserve">, </w:t>
      </w:r>
      <w:r>
        <w:rPr>
          <w:rStyle w:val="a4"/>
        </w:rPr>
        <w:t>43421</w:t>
      </w:r>
      <w:r>
        <w:t xml:space="preserve">, </w:t>
      </w:r>
      <w:r>
        <w:rPr>
          <w:rStyle w:val="a4"/>
        </w:rPr>
        <w:t>43521</w:t>
      </w:r>
      <w:r>
        <w:t xml:space="preserve">, </w:t>
      </w:r>
      <w:r>
        <w:rPr>
          <w:rStyle w:val="a4"/>
        </w:rPr>
        <w:t>43621</w:t>
      </w:r>
      <w:r>
        <w:t xml:space="preserve">, </w:t>
      </w:r>
      <w:r>
        <w:rPr>
          <w:rStyle w:val="a4"/>
        </w:rPr>
        <w:t>43721</w:t>
      </w:r>
      <w:r>
        <w:t xml:space="preserve">, </w:t>
      </w:r>
      <w:r>
        <w:rPr>
          <w:rStyle w:val="a4"/>
        </w:rPr>
        <w:t>43821</w:t>
      </w:r>
      <w:r>
        <w:t xml:space="preserve">, </w:t>
      </w:r>
      <w:r>
        <w:rPr>
          <w:rStyle w:val="a4"/>
        </w:rPr>
        <w:t>43921</w:t>
      </w:r>
      <w:r>
        <w:t xml:space="preserve">, </w:t>
      </w:r>
      <w:r>
        <w:rPr>
          <w:rStyle w:val="a4"/>
        </w:rPr>
        <w:t>44021</w:t>
      </w:r>
      <w:r>
        <w:t xml:space="preserve"> - далее счет "Корректировки, уменьшающие процентные расходы при расчете амортизированной стоимости").</w:t>
      </w:r>
    </w:p>
    <w:p w:rsidR="00000000" w:rsidRDefault="00C92C77">
      <w:bookmarkStart w:id="32" w:name="sub_25"/>
      <w:r>
        <w:t>2.5. При первоначальном признании обязательств по договору займа или кредитному договору в бухгалтерском учете отражаются с</w:t>
      </w:r>
      <w:r>
        <w:t>уммы, фактически полученные некредитной финансовой организацией по указанным договорам. Получение денежных средств отражается бухгалтерской записью:</w:t>
      </w:r>
    </w:p>
    <w:bookmarkEnd w:id="32"/>
    <w:p w:rsidR="00000000" w:rsidRDefault="00C92C77">
      <w:r>
        <w:t>Дебет счет счета второго порядка для учета денежных средств, относящегося к балансовым счетам первого</w:t>
      </w:r>
      <w:r>
        <w:t xml:space="preserve"> порядка </w:t>
      </w:r>
      <w:r>
        <w:rPr>
          <w:rStyle w:val="a4"/>
        </w:rPr>
        <w:t>202</w:t>
      </w:r>
      <w:r>
        <w:t xml:space="preserve"> "Денежные средства" или </w:t>
      </w:r>
      <w:r>
        <w:rPr>
          <w:rStyle w:val="a4"/>
        </w:rPr>
        <w:t>205</w:t>
      </w:r>
      <w:r>
        <w:t xml:space="preserve"> "Расчетные счета в кредитных организациях", (далее - счета денежных средств);</w:t>
      </w:r>
    </w:p>
    <w:p w:rsidR="00000000" w:rsidRDefault="00C92C77">
      <w:r>
        <w:t>Кредит счета по учету привлеченных средств.</w:t>
      </w:r>
    </w:p>
    <w:p w:rsidR="00000000" w:rsidRDefault="00C92C77">
      <w:bookmarkStart w:id="33" w:name="sub_26"/>
      <w:r>
        <w:t>2.6. При пе</w:t>
      </w:r>
      <w:r>
        <w:t xml:space="preserve">рвоначальном признании финансового обязательства по договору займа или кредитному договору в случае признания ЭСП по договору займа или </w:t>
      </w:r>
      <w:r>
        <w:lastRenderedPageBreak/>
        <w:t>кредитному договору нерыночной к нему применяется рыночная процентная ставка в качестве ЭСП и пересчитывается его аморти</w:t>
      </w:r>
      <w:r>
        <w:t>зированная стоимость с применением метода ЭСП.</w:t>
      </w:r>
    </w:p>
    <w:p w:rsidR="00000000" w:rsidRDefault="00C92C77">
      <w:bookmarkStart w:id="34" w:name="sub_261"/>
      <w:bookmarkEnd w:id="33"/>
      <w:r>
        <w:t>2.6.1. По финансовому обязательству по договору займа или кредитному договору признается доход, если подлежащая применению рыночная ставка в качестве ЭСП выше первоначально рассчитанной и признанн</w:t>
      </w:r>
      <w:r>
        <w:t>ой нерыночной ЭСП. Сумма признаваемого дохода отражается бухгалтерской записью:</w:t>
      </w:r>
    </w:p>
    <w:bookmarkEnd w:id="34"/>
    <w:p w:rsidR="00000000" w:rsidRDefault="00C92C77">
      <w:r>
        <w:t>Дебет счета "Корректировки, уменьшающие процентные расходы при расчете амортизированной стоимости",</w:t>
      </w:r>
    </w:p>
    <w:p w:rsidR="00000000" w:rsidRDefault="00C92C77">
      <w:r>
        <w:t>Кредит счета N </w:t>
      </w:r>
      <w:r>
        <w:rPr>
          <w:rStyle w:val="a4"/>
        </w:rPr>
        <w:t>71507</w:t>
      </w:r>
      <w:r>
        <w:t xml:space="preserve"> "Доходы </w:t>
      </w:r>
      <w:r>
        <w:t>от операций с полученными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"Доходы от операций с полученными кредитами, а также с другими привлеченными средств</w:t>
      </w:r>
      <w:r>
        <w:t>ами и выпущенными долговыми ценными бумагами" подразделов "По полученным кредитам", "По прочим привлеченным средствам юридических лиц", "По прочим привлеченным средствам клиентов - физических лиц".</w:t>
      </w:r>
    </w:p>
    <w:p w:rsidR="00000000" w:rsidRDefault="00C92C77">
      <w:bookmarkStart w:id="35" w:name="sub_262"/>
      <w:r>
        <w:t>2.6.2. По финансовому обязательству по договору зай</w:t>
      </w:r>
      <w:r>
        <w:t>ма или кредитному договору признается расход, если подлежащая применению рыночная ставка в качестве ЭСП ниже первоначально рассчитанной и признанной нерыночной ЭСП. Сумма признаваемого расхода отражается бухгалтерской записью:</w:t>
      </w:r>
    </w:p>
    <w:bookmarkEnd w:id="35"/>
    <w:p w:rsidR="00000000" w:rsidRDefault="00C92C77">
      <w:r>
        <w:t>Дебет счета N </w:t>
      </w:r>
      <w:r>
        <w:rPr>
          <w:rStyle w:val="a4"/>
        </w:rPr>
        <w:t>71508</w:t>
      </w:r>
      <w:r>
        <w:t xml:space="preserve"> "Расходы (кроме процентных) от операций с полученными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"Расходы (кроме пр</w:t>
      </w:r>
      <w:r>
        <w:t>оцентных) по операциям с полученными кредитами, а также с другими привлеченными средствами и выпущенными долговыми ценными бумагами" подразделов "По полученным кредитам", "По прочим привлеченным средствам юридических лиц", "По прочим привлеченным средствам</w:t>
      </w:r>
      <w:r>
        <w:t xml:space="preserve"> клиентов - физических лиц",</w:t>
      </w:r>
    </w:p>
    <w:p w:rsidR="00000000" w:rsidRDefault="00C92C77">
      <w:r>
        <w:t>Кредит счета "Корректировки, увеличивающие процентные расходы при расчете амортизированной стоимости".</w:t>
      </w:r>
    </w:p>
    <w:p w:rsidR="00000000" w:rsidRDefault="00C92C77">
      <w:bookmarkStart w:id="36" w:name="sub_27"/>
      <w:r>
        <w:t>2.7. При первоначальном признании финансового обязательства по договору займа или кредитному договору в случае отличия</w:t>
      </w:r>
      <w:r>
        <w:t xml:space="preserve"> ЭСП, определенной (рассчитанной) и признанной рыночной, от процентной ставки, установленной договором, осуществляется корректировка стоимости финансового обязательства следующими бухгалтерскими записями:</w:t>
      </w:r>
    </w:p>
    <w:p w:rsidR="00000000" w:rsidRDefault="00C92C77">
      <w:bookmarkStart w:id="37" w:name="sub_271"/>
      <w:bookmarkEnd w:id="36"/>
      <w:r>
        <w:t>2.7.1. Сумма корректировки, увеличивающая процентные расходы при расчете амортизированной стоимости по договору займа или кредитному договору, списывается на расходы бухгалтерской записью:</w:t>
      </w:r>
    </w:p>
    <w:bookmarkEnd w:id="37"/>
    <w:p w:rsidR="00000000" w:rsidRDefault="00C92C77">
      <w:r>
        <w:t>Дебет счета расходы N </w:t>
      </w:r>
      <w:r>
        <w:rPr>
          <w:rStyle w:val="a4"/>
        </w:rPr>
        <w:t>7</w:t>
      </w:r>
      <w:r>
        <w:rPr>
          <w:rStyle w:val="a4"/>
        </w:rPr>
        <w:t>1103</w:t>
      </w:r>
      <w:r>
        <w:t xml:space="preserve">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</w:t>
      </w:r>
      <w:r>
        <w:t xml:space="preserve">ния" (по соответствующему символу ОФР раздела "Процентные расходы" подраздела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</w:t>
      </w:r>
      <w:r>
        <w:t>процентными расходами, начисленными без применения ставки дисконтирования").</w:t>
      </w:r>
    </w:p>
    <w:p w:rsidR="00000000" w:rsidRDefault="00C92C77">
      <w:r>
        <w:t>Кредит счета "Корректировки, увеличивающие процентные расходы при расчете амортизированной стоимости".</w:t>
      </w:r>
    </w:p>
    <w:p w:rsidR="00000000" w:rsidRDefault="00C92C77">
      <w:bookmarkStart w:id="38" w:name="sub_272"/>
      <w:r>
        <w:t>2.7.2. Сумма корректировки, уменьшающая процентные расходы при расчет</w:t>
      </w:r>
      <w:r>
        <w:t xml:space="preserve">е амортизированной стоимости по договору займа или кредитному договору, </w:t>
      </w:r>
      <w:r>
        <w:lastRenderedPageBreak/>
        <w:t>списывается на доходы бухгалтерской записью:</w:t>
      </w:r>
    </w:p>
    <w:bookmarkEnd w:id="38"/>
    <w:p w:rsidR="00000000" w:rsidRDefault="00C92C77">
      <w:r>
        <w:t>Дебет счета "Корректировки, уменьшающие процентные расходы при расчете амортизированной стоимости",</w:t>
      </w:r>
    </w:p>
    <w:p w:rsidR="00000000" w:rsidRDefault="00C92C77">
      <w:r>
        <w:t>Кредит счета N </w:t>
      </w:r>
      <w:r>
        <w:rPr>
          <w:rStyle w:val="a4"/>
        </w:rPr>
        <w:t>71104</w:t>
      </w:r>
      <w:r>
        <w:t xml:space="preserve">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</w:t>
      </w:r>
      <w:r>
        <w:t>ставки дисконтирования" (по соответствующему символу ОФР раздела "Процентные расходы" подраздела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</w:t>
      </w:r>
      <w:r>
        <w:t>сконтирования, и процентными расходами, начисленными без применения ставки дисконтирования").</w:t>
      </w:r>
    </w:p>
    <w:p w:rsidR="00000000" w:rsidRDefault="00C92C77">
      <w:bookmarkStart w:id="39" w:name="sub_28"/>
      <w:r>
        <w:t>2.8. Начисление процентного расхода по договору займа или кредитному договору отражается бухгалтерской записью:</w:t>
      </w:r>
    </w:p>
    <w:bookmarkEnd w:id="39"/>
    <w:p w:rsidR="00000000" w:rsidRDefault="00C92C77">
      <w:r>
        <w:t>Дебет счета N </w:t>
      </w:r>
      <w:r>
        <w:rPr>
          <w:rStyle w:val="a4"/>
        </w:rPr>
        <w:t>71101</w:t>
      </w:r>
      <w:r>
        <w:t xml:space="preserve"> "Процентные расходы" (по соответствующему символу ОФР раздела "Процентные расходы" подраздела "Процентные расходы");</w:t>
      </w:r>
    </w:p>
    <w:p w:rsidR="00000000" w:rsidRDefault="00C92C77">
      <w:r>
        <w:t>Кредит счета "Начисленные проценты (к уплате) по привлеченным средствам".</w:t>
      </w:r>
    </w:p>
    <w:p w:rsidR="00000000" w:rsidRDefault="00C92C77">
      <w:bookmarkStart w:id="40" w:name="sub_29"/>
      <w:r>
        <w:t>2.9. В случае включения процентных ра</w:t>
      </w:r>
      <w:r>
        <w:t xml:space="preserve">сходов по договору займа или кредитному договору в соответствии с </w:t>
      </w:r>
      <w:r>
        <w:rPr>
          <w:rStyle w:val="a4"/>
        </w:rPr>
        <w:t>МСФО (IAS) 23</w:t>
      </w:r>
      <w:r>
        <w:t xml:space="preserve"> "Затраты по займам" в стоимость основного средства, нематериального актива или инвестиционного имущества, начисление процентного расхода по </w:t>
      </w:r>
      <w:r>
        <w:t>указанным договорам отражается бухгалтерской записью:</w:t>
      </w:r>
    </w:p>
    <w:bookmarkEnd w:id="40"/>
    <w:p w:rsidR="00000000" w:rsidRDefault="00C92C77">
      <w:r>
        <w:t>Дебет счета N </w:t>
      </w:r>
      <w:r>
        <w:rPr>
          <w:rStyle w:val="a4"/>
        </w:rPr>
        <w:t>60415</w:t>
      </w:r>
      <w:r>
        <w:t xml:space="preserve"> "Вложения в сооружение (строительство),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создание и 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(строительство) объектов инвестиционного имущества",</w:t>
      </w:r>
    </w:p>
    <w:p w:rsidR="00000000" w:rsidRDefault="00C92C77">
      <w:r>
        <w:t>Кредит счета "Начисленные проценты (к уплате) по привлечен</w:t>
      </w:r>
      <w:r>
        <w:t>ным средствам".</w:t>
      </w:r>
    </w:p>
    <w:p w:rsidR="00000000" w:rsidRDefault="00C92C77">
      <w:bookmarkStart w:id="41" w:name="sub_210"/>
      <w:r>
        <w:t>2.10. Перечисление займодавцу процентов по договору займа или кредитному договору отражается бухгалтерской записью:</w:t>
      </w:r>
    </w:p>
    <w:bookmarkEnd w:id="41"/>
    <w:p w:rsidR="00000000" w:rsidRDefault="00C92C77">
      <w:r>
        <w:t>Дебет счета "Начисленные проценты (к уплате) по привлеченным средствам",</w:t>
      </w:r>
    </w:p>
    <w:p w:rsidR="00000000" w:rsidRDefault="00C92C77">
      <w:r>
        <w:t>Кредит счета по учету денежных средст</w:t>
      </w:r>
      <w:r>
        <w:t>в.</w:t>
      </w:r>
    </w:p>
    <w:p w:rsidR="00000000" w:rsidRDefault="00C92C77">
      <w:bookmarkStart w:id="42" w:name="sub_211"/>
      <w:r>
        <w:t>2.11. Перечисление денежных средств в оплату прочих расходов (затрат по сделке) по договору займа или кредитному договору отражается бухгалтерской записью:</w:t>
      </w:r>
    </w:p>
    <w:bookmarkEnd w:id="42"/>
    <w:p w:rsidR="00000000" w:rsidRDefault="00C92C77">
      <w:r>
        <w:t>Дебет счета расчетов по расходам, связанным с привлечением средств,</w:t>
      </w:r>
    </w:p>
    <w:p w:rsidR="00000000" w:rsidRDefault="00C92C77">
      <w:r>
        <w:t>Кредит счета по</w:t>
      </w:r>
      <w:r>
        <w:t xml:space="preserve"> учету денежных средств.</w:t>
      </w:r>
    </w:p>
    <w:p w:rsidR="00000000" w:rsidRDefault="00C92C77">
      <w:bookmarkStart w:id="43" w:name="sub_212"/>
      <w:r>
        <w:t>2.12. Начисление прочих расходов (затрат по сделке) по договору займа или кредитному договору производится равномерно, исходя из срока действия договоров, и отражается бухгалтерской записью:</w:t>
      </w:r>
    </w:p>
    <w:bookmarkEnd w:id="43"/>
    <w:p w:rsidR="00000000" w:rsidRDefault="00C92C77">
      <w:r>
        <w:t>Дебет счета расходов N </w:t>
      </w:r>
      <w:r>
        <w:rPr>
          <w:rStyle w:val="a4"/>
        </w:rPr>
        <w:t>71102</w:t>
      </w:r>
      <w:r>
        <w:t xml:space="preserve"> "Комиссионные расходы и затраты по сделке, увеличивающие процентные расходы" (по соответствующему символу ОФР раздела "Процентные расходы" подраздела "Комиссионные расходы"),</w:t>
      </w:r>
    </w:p>
    <w:p w:rsidR="00000000" w:rsidRDefault="00C92C77">
      <w:r>
        <w:t>Кредит счета начисленных расходов, свя</w:t>
      </w:r>
      <w:r>
        <w:t>занных с привлечением средств.</w:t>
      </w:r>
    </w:p>
    <w:p w:rsidR="00000000" w:rsidRDefault="00C92C77">
      <w:bookmarkStart w:id="44" w:name="sub_213"/>
      <w:r>
        <w:t xml:space="preserve">2.13. В случае включения прочих расходов (затрат по сделке) по договору займа или кредитному договору в соответствии с </w:t>
      </w:r>
      <w:r>
        <w:rPr>
          <w:rStyle w:val="a4"/>
        </w:rPr>
        <w:t>МСФО (IAS) 23</w:t>
      </w:r>
      <w:r>
        <w:t xml:space="preserve"> "Затраты по займам" в стоимость основного средств</w:t>
      </w:r>
      <w:r>
        <w:t>а, нематериального актива или инвестиционного имущества, начисление прочих расходов (затрат по сделке) по указанным договорам отражается бухгалтерской записью:</w:t>
      </w:r>
    </w:p>
    <w:bookmarkEnd w:id="44"/>
    <w:p w:rsidR="00000000" w:rsidRDefault="00C92C77">
      <w:r>
        <w:t>Дебет счета N </w:t>
      </w:r>
      <w:r>
        <w:rPr>
          <w:rStyle w:val="a4"/>
        </w:rPr>
        <w:t>60415</w:t>
      </w:r>
      <w:r>
        <w:t xml:space="preserve"> "Вложения в сооружение (строи</w:t>
      </w:r>
      <w:r>
        <w:t>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создание и </w:t>
      </w:r>
      <w:r>
        <w:lastRenderedPageBreak/>
        <w:t>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</w:t>
      </w:r>
      <w:r>
        <w:t>оительство) объектов инвестиционного имущества",</w:t>
      </w:r>
    </w:p>
    <w:p w:rsidR="00000000" w:rsidRDefault="00C92C77">
      <w:r>
        <w:t>Кредит счета начисленных расходов, связанных с привлечением средств.</w:t>
      </w:r>
    </w:p>
    <w:p w:rsidR="00000000" w:rsidRDefault="00C92C77">
      <w:bookmarkStart w:id="45" w:name="sub_214"/>
      <w:r>
        <w:t xml:space="preserve">2.14. В случаях предварительной оплаты прочих расходов (затрат по сделке), отражаемой в соответствии с </w:t>
      </w:r>
      <w:r>
        <w:rPr>
          <w:rStyle w:val="a4"/>
        </w:rPr>
        <w:t>пункто</w:t>
      </w:r>
      <w:r>
        <w:rPr>
          <w:rStyle w:val="a4"/>
        </w:rPr>
        <w:t>м 2.11</w:t>
      </w:r>
      <w:r>
        <w:t xml:space="preserve">, осуществляется списание уплаченных сумм, относящихся к текущему месяцу и начисленных в соответствии с </w:t>
      </w:r>
      <w:r>
        <w:rPr>
          <w:rStyle w:val="a4"/>
        </w:rPr>
        <w:t>пунктом 2.12</w:t>
      </w:r>
      <w:r>
        <w:t>, со счета расчетов по расходам, связанным с привлечением средств, на счет начисленных расходов, связанных</w:t>
      </w:r>
      <w:r>
        <w:t xml:space="preserve"> с привлечением средств, которое отражается бухгалтерской записью:</w:t>
      </w:r>
    </w:p>
    <w:bookmarkEnd w:id="45"/>
    <w:p w:rsidR="00000000" w:rsidRDefault="00C92C77">
      <w:r>
        <w:t>Дебет счета начисленных расходов, связанных с привлечением средств,</w:t>
      </w:r>
    </w:p>
    <w:p w:rsidR="00000000" w:rsidRDefault="00C92C77">
      <w:r>
        <w:t>Кредит счета расчетов по расходам, связанным с привлечением средств.</w:t>
      </w:r>
    </w:p>
    <w:p w:rsidR="00000000" w:rsidRDefault="00C92C77">
      <w:bookmarkStart w:id="46" w:name="sub_215"/>
      <w:r>
        <w:t xml:space="preserve">2.15. После первоначального признания </w:t>
      </w:r>
      <w:r>
        <w:t xml:space="preserve">при расчете амортизированной стоимости финансового обязательства (согласно </w:t>
      </w:r>
      <w:r>
        <w:rPr>
          <w:rStyle w:val="a4"/>
        </w:rPr>
        <w:t>пункту 1.14</w:t>
      </w:r>
      <w:r>
        <w:t xml:space="preserve"> настоящего Положения) в случае отличия применяемой ЭСП от процентной ставки, установленной договором займа или кредитным договором, осуществляет</w:t>
      </w:r>
      <w:r>
        <w:t xml:space="preserve">ся корректировка финансового обязательства в порядке аналогичном </w:t>
      </w:r>
      <w:r>
        <w:rPr>
          <w:rStyle w:val="a4"/>
        </w:rPr>
        <w:t>пунктам 2.7.1</w:t>
      </w:r>
      <w:r>
        <w:t xml:space="preserve"> и </w:t>
      </w:r>
      <w:r>
        <w:rPr>
          <w:rStyle w:val="a4"/>
        </w:rPr>
        <w:t>2.7.2</w:t>
      </w:r>
      <w:r>
        <w:t xml:space="preserve"> настоящего Положения.</w:t>
      </w:r>
    </w:p>
    <w:p w:rsidR="00000000" w:rsidRDefault="00C92C77">
      <w:bookmarkStart w:id="47" w:name="sub_216"/>
      <w:bookmarkEnd w:id="46"/>
      <w:r>
        <w:t xml:space="preserve">2.16. Полное или частичное погашение обязательств по договору займа или кредитному </w:t>
      </w:r>
      <w:r>
        <w:t>договору отражается бухгалтерской записью:</w:t>
      </w:r>
    </w:p>
    <w:bookmarkEnd w:id="47"/>
    <w:p w:rsidR="00000000" w:rsidRDefault="00C92C77">
      <w:r>
        <w:t>Дебет счета по учету привлеченных средств,</w:t>
      </w:r>
    </w:p>
    <w:p w:rsidR="00000000" w:rsidRDefault="00C92C77">
      <w:r>
        <w:t>Кредит счета по учету денежных средств.</w:t>
      </w:r>
    </w:p>
    <w:p w:rsidR="00000000" w:rsidRDefault="00C92C77">
      <w:bookmarkStart w:id="48" w:name="sub_217"/>
      <w:r>
        <w:t>2.17. При погашении займа или кредита при отсутствии дебетового остатка на счете N </w:t>
      </w:r>
      <w:r>
        <w:rPr>
          <w:rStyle w:val="a4"/>
        </w:rPr>
        <w:t>71103</w:t>
      </w:r>
      <w:r>
        <w:t xml:space="preserve"> на дату списания корректировки, увеличивающей процентные расходы при расчете амортизированной стоимости по договору займа или кредитному договору, списание суммы корректировки производится на счет N </w:t>
      </w:r>
      <w:r>
        <w:rPr>
          <w:rStyle w:val="a4"/>
        </w:rPr>
        <w:t>71104</w:t>
      </w:r>
      <w:r>
        <w:t xml:space="preserve"> и отражается следующей бухгалтерской записью:</w:t>
      </w:r>
    </w:p>
    <w:bookmarkEnd w:id="48"/>
    <w:p w:rsidR="00000000" w:rsidRDefault="00C92C77">
      <w:r>
        <w:t>Дебет счета "Корректировки, увеличивающие процентные расходы при расчете амортизированной стоимости",</w:t>
      </w:r>
    </w:p>
    <w:p w:rsidR="00000000" w:rsidRDefault="00C92C77">
      <w:r>
        <w:t>Кредит счета N </w:t>
      </w:r>
      <w:r>
        <w:rPr>
          <w:rStyle w:val="a4"/>
        </w:rPr>
        <w:t>71104</w:t>
      </w:r>
      <w:r>
        <w:t xml:space="preserve"> "Корр</w:t>
      </w:r>
      <w:r>
        <w:t>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дисконтирования" (по соотве</w:t>
      </w:r>
      <w:r>
        <w:t>тствующему символу ОФР раздела "Процентные расходы" подраздела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</w:t>
      </w:r>
      <w:r>
        <w:t>дами, начисленными без применения ставки дисконтирования").</w:t>
      </w:r>
    </w:p>
    <w:p w:rsidR="00000000" w:rsidRDefault="00C92C77">
      <w:bookmarkStart w:id="49" w:name="sub_218"/>
      <w:r>
        <w:t>2.18. При погашении займа или кредита при отсутствии кредитового остатка на счете N 71104 на дату списания корректировки, уменьшающей процентные расходы при расчете амортизированной стоимос</w:t>
      </w:r>
      <w:r>
        <w:t>ти по договору займа или кредитному договору, списание суммы корректировки производится на счет N </w:t>
      </w:r>
      <w:r>
        <w:rPr>
          <w:rStyle w:val="a4"/>
        </w:rPr>
        <w:t>71103</w:t>
      </w:r>
      <w:r>
        <w:t xml:space="preserve"> и отражается следующей бухгалтерской записью:</w:t>
      </w:r>
    </w:p>
    <w:bookmarkEnd w:id="49"/>
    <w:p w:rsidR="00000000" w:rsidRDefault="00C92C77">
      <w:r>
        <w:t>Дебет счета N </w:t>
      </w:r>
      <w:r>
        <w:rPr>
          <w:rStyle w:val="a4"/>
        </w:rPr>
        <w:t>71103</w:t>
      </w:r>
      <w:r>
        <w:t xml:space="preserve">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дисконтирования" (п</w:t>
      </w:r>
      <w:r>
        <w:t>о соответствующему символу ОФР раздела "Процентные расходы" подраздела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</w:t>
      </w:r>
      <w:r>
        <w:t>ными расходами, начисленными без применения ставки дисконтирования"),</w:t>
      </w:r>
    </w:p>
    <w:p w:rsidR="00000000" w:rsidRDefault="00C92C77">
      <w:r>
        <w:lastRenderedPageBreak/>
        <w:t>Кредит счета "Корректировки, уменьшающие процентные расходы при расчете амортизированной стоимости".</w:t>
      </w:r>
    </w:p>
    <w:p w:rsidR="00000000" w:rsidRDefault="00C92C77">
      <w:bookmarkStart w:id="50" w:name="sub_219"/>
      <w:r>
        <w:t>2.19. Новация (замена) долга, возникшего по договору купли-продажи, аренды иму</w:t>
      </w:r>
      <w:r>
        <w:t>щества или иного основания, заемным обязательством совершается в форме, предусмотренной для заключения договора займа, и отражается следующими бухгалтерскими записями:</w:t>
      </w:r>
    </w:p>
    <w:bookmarkEnd w:id="50"/>
    <w:p w:rsidR="00000000" w:rsidRDefault="00C92C77">
      <w:r>
        <w:t>Долг (обязательство) по договору купли-продажи, аренды имущества или иному основа</w:t>
      </w:r>
      <w:r>
        <w:t>нию списывается в кредит счета N </w:t>
      </w:r>
      <w:r>
        <w:rPr>
          <w:rStyle w:val="a4"/>
        </w:rPr>
        <w:t>61214</w:t>
      </w:r>
      <w:r>
        <w:t xml:space="preserve"> "Новация (замена) долга в заемное обязательство".</w:t>
      </w:r>
    </w:p>
    <w:p w:rsidR="00000000" w:rsidRDefault="00C92C77">
      <w:r>
        <w:t xml:space="preserve">Сумма нового финансового обязательства, возникшего по соглашению сторон в результате новации долга (обязательства) по договору </w:t>
      </w:r>
      <w:r>
        <w:t>купли-продажи, аренды имущества или иного основания, отражается бухгалтерской записью:</w:t>
      </w:r>
    </w:p>
    <w:p w:rsidR="00000000" w:rsidRDefault="00C92C77">
      <w:r>
        <w:t>Дебет счета N </w:t>
      </w:r>
      <w:r>
        <w:rPr>
          <w:rStyle w:val="a4"/>
        </w:rPr>
        <w:t>61214</w:t>
      </w:r>
      <w:r>
        <w:t xml:space="preserve"> "Новация (замена) долга в заемное обязательство",</w:t>
      </w:r>
    </w:p>
    <w:p w:rsidR="00000000" w:rsidRDefault="00C92C77">
      <w:r>
        <w:t>Кредит счета по учету привлеченных средств.</w:t>
      </w:r>
    </w:p>
    <w:p w:rsidR="00000000" w:rsidRDefault="00C92C77">
      <w:r>
        <w:t>Дебетовый остат</w:t>
      </w:r>
      <w:r>
        <w:t>ок по счету N </w:t>
      </w:r>
      <w:r>
        <w:rPr>
          <w:rStyle w:val="a4"/>
        </w:rPr>
        <w:t>61214</w:t>
      </w:r>
      <w:r>
        <w:t xml:space="preserve"> "Новация (замена) долга в заемное обязательство", образовавшийся по операции новации (замены) долга, списывается на счет расходов N </w:t>
      </w:r>
      <w:r>
        <w:rPr>
          <w:rStyle w:val="a4"/>
        </w:rPr>
        <w:t>71508</w:t>
      </w:r>
      <w:r>
        <w:t xml:space="preserve"> "Расходы (кроме пр</w:t>
      </w:r>
      <w:r>
        <w:t xml:space="preserve">оцентных) от операций с полученными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"Расходы (кроме процентных) по операциям с полученными кредитами, а также </w:t>
      </w:r>
      <w:r>
        <w:t>с другими привлеченными средствами и выпущенными долговыми ценными бумагами" подразделов "По полученным кредитам", "По прочим привлеченным средствам юридических лиц", "По прочим привлеченным средствам клиентов - физических лиц").</w:t>
      </w:r>
    </w:p>
    <w:p w:rsidR="00000000" w:rsidRDefault="00C92C77">
      <w:r>
        <w:t>Кредитовый остаток по счет</w:t>
      </w:r>
      <w:r>
        <w:t>у N </w:t>
      </w:r>
      <w:r>
        <w:rPr>
          <w:rStyle w:val="a4"/>
        </w:rPr>
        <w:t>61214</w:t>
      </w:r>
      <w:r>
        <w:t xml:space="preserve"> "Новация (замена) долга в заемное обязательство", образовавшийся по операции новации (замены) долга, списывается на счет доходов N </w:t>
      </w:r>
      <w:r>
        <w:rPr>
          <w:rStyle w:val="a4"/>
        </w:rPr>
        <w:t>71507</w:t>
      </w:r>
      <w:r>
        <w:t xml:space="preserve"> "Доходы от операций с получен</w:t>
      </w:r>
      <w:r>
        <w:t>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"Доходы от операций с полученными кредитами, а также с другими привлеченными средствами и выпущенными дол</w:t>
      </w:r>
      <w:r>
        <w:t>говыми ценными бумагами" подразделов "По полученным кредитам", "По прочим привлеченным средствам юридических лиц", "По прочим привлеченным средствам клиентов - физических лиц".</w:t>
      </w:r>
    </w:p>
    <w:p w:rsidR="00000000" w:rsidRDefault="00C92C77"/>
    <w:p w:rsidR="00000000" w:rsidRDefault="00C92C77">
      <w:pPr>
        <w:pStyle w:val="1"/>
      </w:pPr>
      <w:bookmarkStart w:id="51" w:name="sub_3"/>
      <w:r>
        <w:t>Глава 3. Бухгалтерский учет операций по выпуску и погашению (оплате) обли</w:t>
      </w:r>
      <w:r>
        <w:t>гаций и векселей</w:t>
      </w:r>
    </w:p>
    <w:bookmarkEnd w:id="51"/>
    <w:p w:rsidR="00000000" w:rsidRDefault="00C92C77"/>
    <w:p w:rsidR="00000000" w:rsidRDefault="00C92C77">
      <w:bookmarkStart w:id="52" w:name="sub_31"/>
      <w:r>
        <w:t>3.1. Первоначальное признание облигаций и векселей осуществляется в следующем порядке:</w:t>
      </w:r>
    </w:p>
    <w:p w:rsidR="00000000" w:rsidRDefault="00C92C77">
      <w:bookmarkStart w:id="53" w:name="sub_311"/>
      <w:bookmarkEnd w:id="52"/>
      <w:r>
        <w:t xml:space="preserve">3.1.1. Выпуск (размещение) некредитной финансовой организацией облигаций или векселя по номинальной стоимости или по цене ниже </w:t>
      </w:r>
      <w:r>
        <w:t>номинальной стоимости (с дисконтом) отражается бухгалтерской записью на сумму фактически полученных денежных средств от размещения:</w:t>
      </w:r>
    </w:p>
    <w:bookmarkEnd w:id="53"/>
    <w:p w:rsidR="00000000" w:rsidRDefault="00C92C77">
      <w:r>
        <w:t>Дебет счета денежных средств, N 31001 или N </w:t>
      </w:r>
      <w:r>
        <w:rPr>
          <w:rStyle w:val="a4"/>
        </w:rPr>
        <w:t>30602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52308</w:t>
      </w:r>
      <w:r>
        <w:t>.</w:t>
      </w:r>
    </w:p>
    <w:p w:rsidR="00000000" w:rsidRDefault="00C92C77">
      <w:bookmarkStart w:id="54" w:name="sub_312"/>
      <w:r>
        <w:t>3.1.2. Выпуск (размещение) некредитной финансовой организацией облигаций или векселя по цене выше номинальной стоимости (с премией) отражается следующими бухгалт</w:t>
      </w:r>
      <w:r>
        <w:t>ерскими записями:</w:t>
      </w:r>
    </w:p>
    <w:bookmarkEnd w:id="54"/>
    <w:p w:rsidR="00000000" w:rsidRDefault="00C92C77">
      <w:r>
        <w:t>На сумму номинальной стоимости:</w:t>
      </w:r>
    </w:p>
    <w:p w:rsidR="00000000" w:rsidRDefault="00C92C77">
      <w:r>
        <w:t>Дебет счета денежных средств, N 31001 или N </w:t>
      </w:r>
      <w:r>
        <w:rPr>
          <w:rStyle w:val="a4"/>
        </w:rPr>
        <w:t>30602</w:t>
      </w:r>
      <w:r>
        <w:t>,</w:t>
      </w:r>
    </w:p>
    <w:p w:rsidR="00000000" w:rsidRDefault="00C92C77">
      <w:r>
        <w:lastRenderedPageBreak/>
        <w:t>Кредит счета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</w:t>
      </w:r>
      <w:r>
        <w:rPr>
          <w:rStyle w:val="a4"/>
        </w:rPr>
        <w:t>8</w:t>
      </w:r>
      <w:r>
        <w:t>.</w:t>
      </w:r>
    </w:p>
    <w:p w:rsidR="00000000" w:rsidRDefault="00C92C77">
      <w:r>
        <w:t>На сумму премии:</w:t>
      </w:r>
    </w:p>
    <w:p w:rsidR="00000000" w:rsidRDefault="00C92C77">
      <w:r>
        <w:t>Дебет счета денежных средств, N 31001 или N </w:t>
      </w:r>
      <w:r>
        <w:rPr>
          <w:rStyle w:val="a4"/>
        </w:rPr>
        <w:t>30602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52011</w:t>
      </w:r>
      <w:r>
        <w:t xml:space="preserve"> или N </w:t>
      </w:r>
      <w:r>
        <w:rPr>
          <w:rStyle w:val="a4"/>
        </w:rPr>
        <w:t>52311</w:t>
      </w:r>
      <w:r>
        <w:t>.</w:t>
      </w:r>
    </w:p>
    <w:p w:rsidR="00000000" w:rsidRDefault="00C92C77">
      <w:bookmarkStart w:id="55" w:name="sub_313"/>
      <w:r>
        <w:t>3.1.3. Перечисление денежных средств в оплату прочих расходов (затрат по сделке), связанных с выпуском и обращением облигаций или векселя, отражается бухгалтерской записью:</w:t>
      </w:r>
    </w:p>
    <w:bookmarkEnd w:id="55"/>
    <w:p w:rsidR="00000000" w:rsidRDefault="00C92C77">
      <w:r>
        <w:t>Дебет счета N </w:t>
      </w:r>
      <w:r>
        <w:rPr>
          <w:rStyle w:val="a4"/>
        </w:rPr>
        <w:t>52019</w:t>
      </w:r>
      <w:r>
        <w:t xml:space="preserve"> или N </w:t>
      </w:r>
      <w:r>
        <w:rPr>
          <w:rStyle w:val="a4"/>
        </w:rPr>
        <w:t>52319</w:t>
      </w:r>
      <w:r>
        <w:t>,</w:t>
      </w:r>
    </w:p>
    <w:p w:rsidR="00000000" w:rsidRDefault="00C92C77">
      <w:r>
        <w:t>Кредит счета по учету денежных средств, N 31001 или N </w:t>
      </w:r>
      <w:r>
        <w:rPr>
          <w:rStyle w:val="a4"/>
        </w:rPr>
        <w:t>30602</w:t>
      </w:r>
      <w:r>
        <w:t>.</w:t>
      </w:r>
    </w:p>
    <w:p w:rsidR="00000000" w:rsidRDefault="00C92C77">
      <w:bookmarkStart w:id="56" w:name="sub_314"/>
      <w:r>
        <w:t>3.1.4. Оплата размещаемых путем подписки облигаций эмитента, не являющегося акционерным обществом, не денежными</w:t>
      </w:r>
      <w:r>
        <w:t xml:space="preserve"> средствами (ценными бумагами, имуществом или имущественными правами либо иными правами, имеющими денежную оценку) отражается бухгалтерской записью:</w:t>
      </w:r>
    </w:p>
    <w:bookmarkEnd w:id="56"/>
    <w:p w:rsidR="00000000" w:rsidRDefault="00C92C77">
      <w:r>
        <w:t xml:space="preserve">Дебет счета второго порядка </w:t>
      </w:r>
      <w:r>
        <w:rPr>
          <w:rStyle w:val="a4"/>
        </w:rPr>
        <w:t>раздела 5</w:t>
      </w:r>
      <w:r>
        <w:t xml:space="preserve"> "Операции с ценными </w:t>
      </w:r>
      <w:r>
        <w:t xml:space="preserve">бумагами и производными финансовыми инструментами" или </w:t>
      </w:r>
      <w:r>
        <w:rPr>
          <w:rStyle w:val="a4"/>
        </w:rPr>
        <w:t>раздела 6</w:t>
      </w:r>
      <w:r>
        <w:t xml:space="preserve"> "Средства и имущество" единого плана счетов для некредитных финансовых организаций, утвержденный Положением Банка России N __,</w:t>
      </w:r>
    </w:p>
    <w:p w:rsidR="00000000" w:rsidRDefault="00C92C77">
      <w:r>
        <w:t>Кредит счета N </w:t>
      </w:r>
      <w:r>
        <w:rPr>
          <w:rStyle w:val="a4"/>
        </w:rPr>
        <w:t>52008</w:t>
      </w:r>
      <w:r>
        <w:t>.</w:t>
      </w:r>
    </w:p>
    <w:p w:rsidR="00000000" w:rsidRDefault="00C92C77">
      <w:bookmarkStart w:id="57" w:name="sub_32"/>
      <w:r>
        <w:t>3.2. При первоначальном признании выпущенных облигаций или векселя в случае признания ЭСП нерыночной по указанным финансовым обязательствам к ним применяется рыночная процентная ставка в качестве ЭСП и пересчит</w:t>
      </w:r>
      <w:r>
        <w:t>ывается их амортизированная стоимость с применением метода ЭСП.</w:t>
      </w:r>
    </w:p>
    <w:p w:rsidR="00000000" w:rsidRDefault="00C92C77">
      <w:bookmarkStart w:id="58" w:name="sub_321"/>
      <w:bookmarkEnd w:id="57"/>
      <w:r>
        <w:t>3.2.1. По облигациям или векселю признается доход, если подлежащая применению рыночная ставка в качестве ЭСП выше первоначально рассчитанной и признанной нерыночной ЭСП. Сумма при</w:t>
      </w:r>
      <w:r>
        <w:t>знаваемого дохода отражается бухгалтерской записью:</w:t>
      </w:r>
    </w:p>
    <w:bookmarkEnd w:id="58"/>
    <w:p w:rsidR="00000000" w:rsidRDefault="00C92C77">
      <w:r>
        <w:t>Дебет счета N </w:t>
      </w:r>
      <w:r>
        <w:rPr>
          <w:rStyle w:val="a4"/>
        </w:rPr>
        <w:t>52021</w:t>
      </w:r>
      <w:r>
        <w:t xml:space="preserve"> или N </w:t>
      </w:r>
      <w:r>
        <w:rPr>
          <w:rStyle w:val="a4"/>
        </w:rPr>
        <w:t>52321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71507</w:t>
      </w:r>
      <w:r>
        <w:t xml:space="preserve"> "Доходы от операций с п</w:t>
      </w:r>
      <w:r>
        <w:t>олученными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"Доходы от операций с полученными кредитами, а также с другими привлеченными средствами и выпущенны</w:t>
      </w:r>
      <w:r>
        <w:t>ми долговыми ценными бумагами" подраздела "По выпущенным долговым ценным бумагам".</w:t>
      </w:r>
    </w:p>
    <w:p w:rsidR="00000000" w:rsidRDefault="00C92C77">
      <w:bookmarkStart w:id="59" w:name="sub_322"/>
      <w:r>
        <w:t xml:space="preserve">3.2.2. По облигациям или векселю признается расход, если подлежащая применению рыночная ставка в качестве ЭСП ниже первоначально рассчитанной и признанной нерыночной </w:t>
      </w:r>
      <w:r>
        <w:t>ЭСП. Сумма признаваемого расхода отражается бухгалтерской записью:</w:t>
      </w:r>
    </w:p>
    <w:bookmarkEnd w:id="59"/>
    <w:p w:rsidR="00000000" w:rsidRDefault="00C92C77">
      <w:r>
        <w:t>Дебет счета N </w:t>
      </w:r>
      <w:r>
        <w:rPr>
          <w:rStyle w:val="a4"/>
        </w:rPr>
        <w:t>71508</w:t>
      </w:r>
      <w:r>
        <w:t xml:space="preserve"> "Расходы (кроме процентных) от операций с полученными кредитами, займами, а также с другими привлеченными средствами и вып</w:t>
      </w:r>
      <w:r>
        <w:t xml:space="preserve">ущенными долговыми ценными бумагами" (по соответствующему символу ОФР раздела "Расходы (кроме процентных) по операциям с полученными кредитами, а также с другими привлеченными средствами и выпущенными долговыми ценными бумагами" подраздела "По операциям с </w:t>
      </w:r>
      <w:r>
        <w:t>выпущенными долговыми ценными бумагами",</w:t>
      </w:r>
    </w:p>
    <w:p w:rsidR="00000000" w:rsidRDefault="00C92C77">
      <w:r>
        <w:t>Кредит счета N </w:t>
      </w:r>
      <w:r>
        <w:rPr>
          <w:rStyle w:val="a4"/>
        </w:rPr>
        <w:t>52020</w:t>
      </w:r>
      <w:r>
        <w:t xml:space="preserve"> или N </w:t>
      </w:r>
      <w:r>
        <w:rPr>
          <w:rStyle w:val="a4"/>
        </w:rPr>
        <w:t>52320</w:t>
      </w:r>
      <w:r>
        <w:t>.</w:t>
      </w:r>
    </w:p>
    <w:p w:rsidR="00000000" w:rsidRDefault="00C92C77">
      <w:bookmarkStart w:id="60" w:name="sub_33"/>
      <w:r>
        <w:t>3.3. При первоначальном признании выпущенных облигаций или векселя в случае отличия ЭСП, опреде</w:t>
      </w:r>
      <w:r>
        <w:t>ленной (рассчитанной) и признанной рыночной, от процентной ставки, установленной условиями выпуска облигаций или векселя, осуществляется следующая корректировка стоимости облигаций или векселя:</w:t>
      </w:r>
    </w:p>
    <w:p w:rsidR="00000000" w:rsidRDefault="00C92C77">
      <w:bookmarkStart w:id="61" w:name="sub_331"/>
      <w:bookmarkEnd w:id="60"/>
      <w:r>
        <w:t>3.3.1. Сумма корректировки, увеличивающая процент</w:t>
      </w:r>
      <w:r>
        <w:t xml:space="preserve">ные расходы при расчете амортизированной стоимости облигаций или векселя, списывается на расходы </w:t>
      </w:r>
      <w:r>
        <w:lastRenderedPageBreak/>
        <w:t>бухгалтерской записью:</w:t>
      </w:r>
    </w:p>
    <w:bookmarkEnd w:id="61"/>
    <w:p w:rsidR="00000000" w:rsidRDefault="00C92C77">
      <w:r>
        <w:t>Дебет счета расходы N </w:t>
      </w:r>
      <w:r>
        <w:rPr>
          <w:rStyle w:val="a4"/>
        </w:rPr>
        <w:t>71103</w:t>
      </w:r>
      <w:r>
        <w:t xml:space="preserve"> "Корректировки, увеличивающие процентные расходы, на разницу </w:t>
      </w:r>
      <w:r>
        <w:t>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дисконтирования" (по соответствующему символу ОФР раздела "Процентные расходы" по</w:t>
      </w:r>
      <w:r>
        <w:t>драздела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</w:t>
      </w:r>
      <w:r>
        <w:t>ания"),</w:t>
      </w:r>
    </w:p>
    <w:p w:rsidR="00000000" w:rsidRDefault="00C92C77">
      <w:r>
        <w:t>Кредит счета N </w:t>
      </w:r>
      <w:r>
        <w:rPr>
          <w:rStyle w:val="a4"/>
        </w:rPr>
        <w:t>52020</w:t>
      </w:r>
      <w:r>
        <w:t xml:space="preserve"> или N </w:t>
      </w:r>
      <w:r>
        <w:rPr>
          <w:rStyle w:val="a4"/>
        </w:rPr>
        <w:t>52320</w:t>
      </w:r>
      <w:r>
        <w:t>.</w:t>
      </w:r>
    </w:p>
    <w:p w:rsidR="00000000" w:rsidRDefault="00C92C77">
      <w:bookmarkStart w:id="62" w:name="sub_332"/>
      <w:r>
        <w:t>3.3.2. Сумма корректировки, уменьшающая процентные расходы при расчете амортизированной стоимости облигаций или векселя, списыв</w:t>
      </w:r>
      <w:r>
        <w:t>ается на доходы бухгалтерской записью:</w:t>
      </w:r>
    </w:p>
    <w:bookmarkEnd w:id="62"/>
    <w:p w:rsidR="00000000" w:rsidRDefault="00C92C77">
      <w:r>
        <w:t>Дебет счета N </w:t>
      </w:r>
      <w:r>
        <w:rPr>
          <w:rStyle w:val="a4"/>
        </w:rPr>
        <w:t>52021</w:t>
      </w:r>
      <w:r>
        <w:t xml:space="preserve"> или N </w:t>
      </w:r>
      <w:r>
        <w:rPr>
          <w:rStyle w:val="a4"/>
        </w:rPr>
        <w:t>52321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71104</w:t>
      </w:r>
      <w:r>
        <w:t xml:space="preserve">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дисконтирования" (по </w:t>
      </w:r>
      <w:r>
        <w:t>соответствующему символу ОФР раздела "Процентные расходы" подраздела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</w:t>
      </w:r>
      <w:r>
        <w:t xml:space="preserve"> расходами, начисленными без применения ставки дисконтирования").</w:t>
      </w:r>
    </w:p>
    <w:p w:rsidR="00000000" w:rsidRDefault="00C92C77">
      <w:bookmarkStart w:id="63" w:name="sub_34"/>
      <w:r>
        <w:t>3.4. В соответствии с установленным в стандартах экономического субъекта порядком начисления процентных расходов (доходов) и прочих расходов (затрат по сделке) некредитная финансовая о</w:t>
      </w:r>
      <w:r>
        <w:t>рганизация осуществляет начисление (списание) процентного (купонного) расхода (дохода) и прочего расхода (затрат по сделке) по облигациям или векселю следующими бухгалтерскими записями:</w:t>
      </w:r>
    </w:p>
    <w:p w:rsidR="00000000" w:rsidRDefault="00C92C77">
      <w:bookmarkStart w:id="64" w:name="sub_341"/>
      <w:bookmarkEnd w:id="63"/>
      <w:r>
        <w:t>3.4.1. Начисление процентного (купонного) расхода по обли</w:t>
      </w:r>
      <w:r>
        <w:t>гациям или векселю отражается бухгалтерской записью:</w:t>
      </w:r>
    </w:p>
    <w:bookmarkEnd w:id="64"/>
    <w:p w:rsidR="00000000" w:rsidRDefault="00C92C77">
      <w:r>
        <w:t>Дебет счета N </w:t>
      </w:r>
      <w:r>
        <w:rPr>
          <w:rStyle w:val="a4"/>
        </w:rPr>
        <w:t>71101</w:t>
      </w:r>
      <w:r>
        <w:t xml:space="preserve"> "Процентные расходы" (по соответствующему символу ОФР раздела "Процентные расходы" подраздела "Процентные расходы"),</w:t>
      </w:r>
    </w:p>
    <w:p w:rsidR="00000000" w:rsidRDefault="00C92C77">
      <w:r>
        <w:t>Кредит счета N </w:t>
      </w:r>
      <w:r>
        <w:rPr>
          <w:rStyle w:val="a4"/>
        </w:rPr>
        <w:t>52009</w:t>
      </w:r>
      <w:r>
        <w:t xml:space="preserve"> или N </w:t>
      </w:r>
      <w:r>
        <w:rPr>
          <w:rStyle w:val="a4"/>
        </w:rPr>
        <w:t>52309</w:t>
      </w:r>
      <w:r>
        <w:t>.</w:t>
      </w:r>
    </w:p>
    <w:p w:rsidR="00000000" w:rsidRDefault="00C92C77">
      <w:bookmarkStart w:id="65" w:name="sub_342"/>
      <w:r>
        <w:t>3.4.2. Начисление дисконта по облигациям или векселю отражается бухгалтерской записью:</w:t>
      </w:r>
    </w:p>
    <w:bookmarkEnd w:id="65"/>
    <w:p w:rsidR="00000000" w:rsidRDefault="00C92C77">
      <w:r>
        <w:t>Дебет счета N </w:t>
      </w:r>
      <w:r>
        <w:rPr>
          <w:rStyle w:val="a4"/>
        </w:rPr>
        <w:t>71101</w:t>
      </w:r>
      <w:r>
        <w:t xml:space="preserve"> </w:t>
      </w:r>
      <w:r>
        <w:t>"Процентные расходы" (по соответствующему символу ОФР раздела "Процентные расходы" подраздела "Процентные расходы"),</w:t>
      </w:r>
    </w:p>
    <w:p w:rsidR="00000000" w:rsidRDefault="00C92C77">
      <w:r>
        <w:t>Кредит счета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52308</w:t>
      </w:r>
      <w:r>
        <w:t>.</w:t>
      </w:r>
    </w:p>
    <w:p w:rsidR="00000000" w:rsidRDefault="00C92C77">
      <w:bookmarkStart w:id="66" w:name="sub_343"/>
      <w:r>
        <w:t>3.4.3. Сумма получ</w:t>
      </w:r>
      <w:r>
        <w:t>енной премии при размещении облигаций или векселя подлежит равномерному списанию на счет N </w:t>
      </w:r>
      <w:r>
        <w:rPr>
          <w:rStyle w:val="a4"/>
        </w:rPr>
        <w:t>71507</w:t>
      </w:r>
      <w:r>
        <w:t xml:space="preserve"> "Доходы от операций с полученными кредитами, займами, а также с другими привлеченными средствами и выпущенными долговым</w:t>
      </w:r>
      <w:r>
        <w:t>и ценными бумагами", исходя из срока обращения облигаций или векселя, и отражается бухгалтерской записью:</w:t>
      </w:r>
    </w:p>
    <w:bookmarkEnd w:id="66"/>
    <w:p w:rsidR="00000000" w:rsidRDefault="00C92C77">
      <w:r>
        <w:t>Дебет счета N </w:t>
      </w:r>
      <w:r>
        <w:rPr>
          <w:rStyle w:val="a4"/>
        </w:rPr>
        <w:t>52011</w:t>
      </w:r>
      <w:r>
        <w:t xml:space="preserve"> или N </w:t>
      </w:r>
      <w:r>
        <w:rPr>
          <w:rStyle w:val="a4"/>
        </w:rPr>
        <w:t>52311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71507</w:t>
      </w:r>
      <w:r>
        <w:t xml:space="preserve"> "Доходы от операций с полученными кредитами, займами, а также с другими привлеченными средствами и выпущенными долговыми ценными бумагами" (по соответствующему символу ОФР раздела "Доходы (кроме процентных) от </w:t>
      </w:r>
      <w:r>
        <w:t xml:space="preserve">операций с полученными кредитами, а также с другими привлеченными средствами и выпущенными долговыми ценными бумагами" подраздела "По выпущенным </w:t>
      </w:r>
      <w:r>
        <w:lastRenderedPageBreak/>
        <w:t>долговым ценным бумагам").</w:t>
      </w:r>
    </w:p>
    <w:p w:rsidR="00000000" w:rsidRDefault="00C92C77">
      <w:bookmarkStart w:id="67" w:name="sub_344"/>
      <w:r>
        <w:t xml:space="preserve">3.4.4. Начисление прочих расходов (затрат по сделке), связанных с выпуском и </w:t>
      </w:r>
      <w:r>
        <w:t>обращением облигаций или векселя производится равномерно, исходя из срока обращения облигаций или векселя, и отражается бухгалтерской записью:</w:t>
      </w:r>
    </w:p>
    <w:bookmarkEnd w:id="67"/>
    <w:p w:rsidR="00000000" w:rsidRDefault="00C92C77">
      <w:r>
        <w:t>Дебет счета расходов N </w:t>
      </w:r>
      <w:r>
        <w:rPr>
          <w:rStyle w:val="a4"/>
        </w:rPr>
        <w:t>71102</w:t>
      </w:r>
      <w:r>
        <w:t xml:space="preserve"> "Комиссионные расходы и затраты по сд</w:t>
      </w:r>
      <w:r>
        <w:t>елке, увеличивающие процентные расходы" (по соответствующему символу ОФР раздела "Процентные расходы" подраздела "Комиссионные расходы"),</w:t>
      </w:r>
    </w:p>
    <w:p w:rsidR="00000000" w:rsidRDefault="00C92C77">
      <w:r>
        <w:t>Кредит счета N </w:t>
      </w:r>
      <w:r>
        <w:rPr>
          <w:rStyle w:val="a4"/>
        </w:rPr>
        <w:t>52018</w:t>
      </w:r>
      <w:r>
        <w:t xml:space="preserve"> или N </w:t>
      </w:r>
      <w:r>
        <w:rPr>
          <w:rStyle w:val="a4"/>
        </w:rPr>
        <w:t>52318</w:t>
      </w:r>
      <w:r>
        <w:t>.</w:t>
      </w:r>
    </w:p>
    <w:p w:rsidR="00000000" w:rsidRDefault="00C92C77">
      <w:bookmarkStart w:id="68" w:name="sub_35"/>
      <w:r>
        <w:t xml:space="preserve">3.5. В случаях предварительной оплаты прочих расходов (затрат по сделке), отражаемой в соответствии с </w:t>
      </w:r>
      <w:r>
        <w:rPr>
          <w:rStyle w:val="a4"/>
        </w:rPr>
        <w:t>пунктом 3.1.3</w:t>
      </w:r>
      <w:r>
        <w:t xml:space="preserve">, осуществляется списание уплаченных сумм, относящихся к текущему месяцу и начисленных в соответствии с </w:t>
      </w:r>
      <w:r>
        <w:rPr>
          <w:rStyle w:val="a4"/>
        </w:rPr>
        <w:t>пунктом 3.4.4</w:t>
      </w:r>
      <w:r>
        <w:t>, со счета расчетов по расходам, связанным с выпуском и обращением облигаций или векселей, на счет начисленных расходов, связанных с выпуском и обращением облигаций или векселей, которое отражается бухгалтерской записью:</w:t>
      </w:r>
    </w:p>
    <w:bookmarkEnd w:id="68"/>
    <w:p w:rsidR="00000000" w:rsidRDefault="00C92C77">
      <w:r>
        <w:t>Д</w:t>
      </w:r>
      <w:r>
        <w:t>ебет счета N </w:t>
      </w:r>
      <w:r>
        <w:rPr>
          <w:rStyle w:val="a4"/>
        </w:rPr>
        <w:t>52018</w:t>
      </w:r>
      <w:r>
        <w:t xml:space="preserve"> или N </w:t>
      </w:r>
      <w:r>
        <w:rPr>
          <w:rStyle w:val="a4"/>
        </w:rPr>
        <w:t>52318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52019</w:t>
      </w:r>
      <w:r>
        <w:t xml:space="preserve"> или N </w:t>
      </w:r>
      <w:r>
        <w:rPr>
          <w:rStyle w:val="a4"/>
        </w:rPr>
        <w:t>52319</w:t>
      </w:r>
      <w:r>
        <w:t>.</w:t>
      </w:r>
    </w:p>
    <w:p w:rsidR="00000000" w:rsidRDefault="00C92C77">
      <w:bookmarkStart w:id="69" w:name="sub_36"/>
      <w:r>
        <w:t>3.6. После первоначально</w:t>
      </w:r>
      <w:r>
        <w:t xml:space="preserve">го признания при расчете амортизированной стоимости финансового обязательства (согласно </w:t>
      </w:r>
      <w:r>
        <w:rPr>
          <w:rStyle w:val="a4"/>
        </w:rPr>
        <w:t>пункту 1.14</w:t>
      </w:r>
      <w:r>
        <w:t xml:space="preserve"> настоящего Положения) в случае отличия применяемой ЭСП от процентной ставки, установленной условиями выпуска облигаций или векселя,</w:t>
      </w:r>
      <w:r>
        <w:t xml:space="preserve"> осуществляется корректировка стоимости финансового обязательства в порядке аналогичном </w:t>
      </w:r>
      <w:r>
        <w:rPr>
          <w:rStyle w:val="a4"/>
        </w:rPr>
        <w:t>пунктам 3.3.1</w:t>
      </w:r>
      <w:r>
        <w:t xml:space="preserve"> и </w:t>
      </w:r>
      <w:r>
        <w:rPr>
          <w:rStyle w:val="a4"/>
        </w:rPr>
        <w:t>3.3.2</w:t>
      </w:r>
      <w:r>
        <w:t xml:space="preserve"> настоящего Положения.</w:t>
      </w:r>
    </w:p>
    <w:p w:rsidR="00000000" w:rsidRDefault="00C92C77">
      <w:bookmarkStart w:id="70" w:name="sub_37"/>
      <w:bookmarkEnd w:id="69"/>
      <w:r>
        <w:t>3.7. Исполнение (погашение) обязательств по выпущенным облигац</w:t>
      </w:r>
      <w:r>
        <w:t>иям или векселю осуществляется путем перечисления (выдачи) денежных средств или иного имущества в погашение номинала облигаций или векселя и в погашение подлежащих уплате процентов (купонов) по облигациям или векселю на дату погашения в соответствии с усло</w:t>
      </w:r>
      <w:r>
        <w:t>виями их выпуска и досрочного погашения. Погашение (оплата) облигаций или векселя отражается следующими бухгалтерскими записями:</w:t>
      </w:r>
    </w:p>
    <w:p w:rsidR="00000000" w:rsidRDefault="00C92C77">
      <w:bookmarkStart w:id="71" w:name="sub_371"/>
      <w:bookmarkEnd w:id="70"/>
      <w:r>
        <w:t>3.7.1. Погашение (полное или частичное) номинала облигации или векселя отражается бухгалтерской записью:</w:t>
      </w:r>
    </w:p>
    <w:bookmarkEnd w:id="71"/>
    <w:p w:rsidR="00000000" w:rsidRDefault="00C92C77">
      <w:r>
        <w:t>Де</w:t>
      </w:r>
      <w:r>
        <w:t>бет счета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52308</w:t>
      </w:r>
      <w:r>
        <w:t>,</w:t>
      </w:r>
    </w:p>
    <w:p w:rsidR="00000000" w:rsidRDefault="00C92C77">
      <w:r>
        <w:t>Кредит счета денежных средств, N 31001 или N </w:t>
      </w:r>
      <w:r>
        <w:rPr>
          <w:rStyle w:val="a4"/>
        </w:rPr>
        <w:t>30602</w:t>
      </w:r>
      <w:r>
        <w:t>.</w:t>
      </w:r>
    </w:p>
    <w:p w:rsidR="00000000" w:rsidRDefault="00C92C77">
      <w:bookmarkStart w:id="72" w:name="sub_372"/>
      <w:r>
        <w:t>3.7.2. Перечисление начисленных процентов (куп</w:t>
      </w:r>
      <w:r>
        <w:t>онов) по облигациям или векселю отражается бухгалтерской записью:</w:t>
      </w:r>
    </w:p>
    <w:bookmarkEnd w:id="72"/>
    <w:p w:rsidR="00000000" w:rsidRDefault="00C92C77">
      <w:r>
        <w:t>Дебет счета N </w:t>
      </w:r>
      <w:r>
        <w:rPr>
          <w:rStyle w:val="a4"/>
        </w:rPr>
        <w:t>52009</w:t>
      </w:r>
      <w:r>
        <w:t xml:space="preserve"> или N </w:t>
      </w:r>
      <w:r>
        <w:rPr>
          <w:rStyle w:val="a4"/>
        </w:rPr>
        <w:t>52309</w:t>
      </w:r>
      <w:r>
        <w:t>,</w:t>
      </w:r>
    </w:p>
    <w:p w:rsidR="00000000" w:rsidRDefault="00C92C77">
      <w:r>
        <w:t>Кредит счета денежных средств, N 31001 или N </w:t>
      </w:r>
      <w:r>
        <w:rPr>
          <w:rStyle w:val="a4"/>
        </w:rPr>
        <w:t>30602</w:t>
      </w:r>
      <w:r>
        <w:t>.</w:t>
      </w:r>
    </w:p>
    <w:p w:rsidR="00000000" w:rsidRDefault="00C92C77">
      <w:bookmarkStart w:id="73" w:name="sub_373"/>
      <w:r>
        <w:t>3.7.3. В случае если облигации или вексель размещались с премией, то на дату погашения, в том числе досрочного, осуществляется списание кредитового остатка по счетам N </w:t>
      </w:r>
      <w:r>
        <w:rPr>
          <w:rStyle w:val="a4"/>
        </w:rPr>
        <w:t>52011</w:t>
      </w:r>
      <w:r>
        <w:t xml:space="preserve"> или N </w:t>
      </w:r>
      <w:r>
        <w:rPr>
          <w:rStyle w:val="a4"/>
        </w:rPr>
        <w:t>52311</w:t>
      </w:r>
      <w:r>
        <w:t xml:space="preserve"> в порядке аналогичном, установленному порядку </w:t>
      </w:r>
      <w:r>
        <w:rPr>
          <w:rStyle w:val="a4"/>
        </w:rPr>
        <w:t>пунктом 3.4.3</w:t>
      </w:r>
      <w:r>
        <w:t xml:space="preserve"> настоящего Положения.</w:t>
      </w:r>
    </w:p>
    <w:p w:rsidR="00000000" w:rsidRDefault="00C92C77">
      <w:bookmarkStart w:id="74" w:name="sub_374"/>
      <w:bookmarkEnd w:id="73"/>
      <w:r>
        <w:t>3.7.4. В случае досрочного выкупа облигаций или векселя по цене ниже стоимости, подлежащей погаш</w:t>
      </w:r>
      <w:r>
        <w:t>ению по условиям выпуска облигаций или векселя на соответствующую дату, осуществляется списание суммы кредитового остатка по счету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52308</w:t>
      </w:r>
      <w:r>
        <w:t xml:space="preserve"> в корреспонденции со счетом N </w:t>
      </w:r>
      <w:r>
        <w:rPr>
          <w:rStyle w:val="a4"/>
        </w:rPr>
        <w:t>71507</w:t>
      </w:r>
      <w:r>
        <w:t xml:space="preserve"> "Доходы (кроме процентных) от операций с полученными кредитами, займами, а также с другими привлеченными средствами и выпущенными долговыми ценными бумагами" (по соответствующему </w:t>
      </w:r>
      <w:r>
        <w:t>символу ОФР раздела "Доходы от операций с полученными кредитами, а также с другими привлеченными средствами и выпущенными долговыми ценными бумагами" подраздела "По выпущенным долговым ценным бумагам").</w:t>
      </w:r>
    </w:p>
    <w:p w:rsidR="00000000" w:rsidRDefault="00C92C77">
      <w:bookmarkStart w:id="75" w:name="sub_375"/>
      <w:bookmarkEnd w:id="74"/>
      <w:r>
        <w:t>3.7.5. При погашении (досрочном выкупе)</w:t>
      </w:r>
      <w:r>
        <w:t xml:space="preserve"> облигаций или векселя при отсутствии </w:t>
      </w:r>
      <w:r>
        <w:lastRenderedPageBreak/>
        <w:t>дебетового остатка на счете N </w:t>
      </w:r>
      <w:r>
        <w:rPr>
          <w:rStyle w:val="a4"/>
        </w:rPr>
        <w:t>71103</w:t>
      </w:r>
      <w:r>
        <w:t xml:space="preserve"> на дату списания корректировки, увеличивающей процентные расходы при расчете амортизированной стоимости, списание суммы корректировки производ</w:t>
      </w:r>
      <w:r>
        <w:t>ится на счет N </w:t>
      </w:r>
      <w:r>
        <w:rPr>
          <w:rStyle w:val="a4"/>
        </w:rPr>
        <w:t>71104</w:t>
      </w:r>
      <w:r>
        <w:t xml:space="preserve"> и отражается бухгалтерской записью:</w:t>
      </w:r>
    </w:p>
    <w:bookmarkEnd w:id="75"/>
    <w:p w:rsidR="00000000" w:rsidRDefault="00C92C77">
      <w:r>
        <w:t>Дебет счета N </w:t>
      </w:r>
      <w:r>
        <w:rPr>
          <w:rStyle w:val="a4"/>
        </w:rPr>
        <w:t>52020</w:t>
      </w:r>
      <w:r>
        <w:t xml:space="preserve"> или N </w:t>
      </w:r>
      <w:r>
        <w:rPr>
          <w:rStyle w:val="a4"/>
        </w:rPr>
        <w:t>52320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71104</w:t>
      </w:r>
      <w:r>
        <w:t xml:space="preserve">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</w:t>
      </w:r>
      <w:r>
        <w:t>дисконтирования" (по соответствующему символу ОФР раздела "Процентные расходы" подраздела "Корректировки,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</w:t>
      </w:r>
      <w:r>
        <w:t>ования, и процентными расходами, начисленными без применения ставки дисконтирования").</w:t>
      </w:r>
    </w:p>
    <w:p w:rsidR="00000000" w:rsidRDefault="00C92C77">
      <w:bookmarkStart w:id="76" w:name="sub_376"/>
      <w:r>
        <w:t>3.7.6. При погашении (досрочном выкупе) облигаций или векселя при отсутствии кредитового остатка на счете N </w:t>
      </w:r>
      <w:r>
        <w:rPr>
          <w:rStyle w:val="a4"/>
        </w:rPr>
        <w:t>71104</w:t>
      </w:r>
      <w:r>
        <w:t xml:space="preserve"> на дату </w:t>
      </w:r>
      <w:r>
        <w:t>списания корректировки, уменьшающей процентные расходы при расчете амортизированной стоимости, списание суммы корректировки производится на счет N </w:t>
      </w:r>
      <w:r>
        <w:rPr>
          <w:rStyle w:val="a4"/>
        </w:rPr>
        <w:t>71103</w:t>
      </w:r>
      <w:r>
        <w:t xml:space="preserve"> и отражается бухгалтерской записью:</w:t>
      </w:r>
    </w:p>
    <w:bookmarkEnd w:id="76"/>
    <w:p w:rsidR="00000000" w:rsidRDefault="00C92C77">
      <w:r>
        <w:t>Дебет счета N </w:t>
      </w:r>
      <w:r>
        <w:rPr>
          <w:rStyle w:val="a4"/>
        </w:rPr>
        <w:t>71103</w:t>
      </w:r>
      <w:r>
        <w:t xml:space="preserve"> "Корректировки,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</w:t>
      </w:r>
      <w:r>
        <w:t>з применения ставки дисконтирования" (по соответствующему символу ОФР раздела "Процентные расходы" подраздела "Корректировки, увеличивающие процентные расходы, на разницу между процентными расходами за отчетный период, рассчитанными в соответствии с примен</w:t>
      </w:r>
      <w:r>
        <w:t>ением ставки дисконтирования, и процентными расходами, начисленными без применения ставки дисконтирования"),</w:t>
      </w:r>
    </w:p>
    <w:p w:rsidR="00000000" w:rsidRDefault="00C92C77">
      <w:r>
        <w:t>Кредит счета N </w:t>
      </w:r>
      <w:r>
        <w:rPr>
          <w:rStyle w:val="a4"/>
        </w:rPr>
        <w:t>52021</w:t>
      </w:r>
      <w:r>
        <w:t xml:space="preserve"> или N </w:t>
      </w:r>
      <w:r>
        <w:rPr>
          <w:rStyle w:val="a4"/>
        </w:rPr>
        <w:t>52321</w:t>
      </w:r>
      <w:r>
        <w:t>.</w:t>
      </w:r>
    </w:p>
    <w:p w:rsidR="00000000" w:rsidRDefault="00C92C77">
      <w:bookmarkStart w:id="77" w:name="sub_38"/>
      <w:r>
        <w:t>3.8. В случае признания вып</w:t>
      </w:r>
      <w:r>
        <w:t>уска (дополнительного выпуска) облигаций несостоявшимся или недействительным осуществляется изъятие из обращения облигаций данного выпуска (дополнительного выпуска) и возвращение владельцам этих облигаций денежных средств или иного имущества, полученного э</w:t>
      </w:r>
      <w:r>
        <w:t>митентом облигаций в счет их оплаты.</w:t>
      </w:r>
    </w:p>
    <w:p w:rsidR="00000000" w:rsidRDefault="00C92C77">
      <w:bookmarkStart w:id="78" w:name="sub_381"/>
      <w:bookmarkEnd w:id="77"/>
      <w:r>
        <w:t>3.8.1. Возврат полученных в процессе размещения облигаций денежных средств отражается бухгалтерской записью:</w:t>
      </w:r>
    </w:p>
    <w:bookmarkEnd w:id="78"/>
    <w:p w:rsidR="00000000" w:rsidRDefault="00C92C77">
      <w:r>
        <w:t>Дебет счета N </w:t>
      </w:r>
      <w:r>
        <w:rPr>
          <w:rStyle w:val="a4"/>
        </w:rPr>
        <w:t>52008</w:t>
      </w:r>
      <w:r>
        <w:t>,</w:t>
      </w:r>
    </w:p>
    <w:p w:rsidR="00000000" w:rsidRDefault="00C92C77">
      <w:r>
        <w:t>Кредит счета по учету денежны</w:t>
      </w:r>
      <w:r>
        <w:t>х средств.</w:t>
      </w:r>
    </w:p>
    <w:p w:rsidR="00000000" w:rsidRDefault="00C92C77">
      <w:bookmarkStart w:id="79" w:name="sub_382"/>
      <w:r>
        <w:t>3.8.2. Возврат имущества, полученного эмитентом облигаций в счет их оплаты, отражается бухгалтерской записью:</w:t>
      </w:r>
    </w:p>
    <w:bookmarkEnd w:id="79"/>
    <w:p w:rsidR="00000000" w:rsidRDefault="00C92C77">
      <w:r>
        <w:t>Дебет счета N </w:t>
      </w:r>
      <w:r>
        <w:rPr>
          <w:rStyle w:val="a4"/>
        </w:rPr>
        <w:t>52008</w:t>
      </w:r>
      <w:r>
        <w:t>,</w:t>
      </w:r>
    </w:p>
    <w:p w:rsidR="00000000" w:rsidRDefault="00C92C77">
      <w:r>
        <w:t xml:space="preserve">Кредит счета второго порядка </w:t>
      </w:r>
      <w:r>
        <w:rPr>
          <w:rStyle w:val="a4"/>
        </w:rPr>
        <w:t>раздела 5</w:t>
      </w:r>
      <w:r>
        <w:t xml:space="preserve"> "Операции с ценными бумагами и производными финансовыми инструментами" или </w:t>
      </w:r>
      <w:r>
        <w:rPr>
          <w:rStyle w:val="a4"/>
        </w:rPr>
        <w:t>раздела 6</w:t>
      </w:r>
      <w:r>
        <w:t xml:space="preserve"> "Средства и имущество" единого плана счетов для некредитных финансовых органи</w:t>
      </w:r>
      <w:r>
        <w:t>заций, утвержденный Положением Банка России N __.</w:t>
      </w:r>
    </w:p>
    <w:p w:rsidR="00000000" w:rsidRDefault="00C92C77">
      <w:bookmarkStart w:id="80" w:name="sub_383"/>
      <w:r>
        <w:t>3.8.3. Прочие расходы (затраты по сделке), связанные с выпуском облигаций, списываются на расходы бухгалтерской записью:</w:t>
      </w:r>
    </w:p>
    <w:bookmarkEnd w:id="80"/>
    <w:p w:rsidR="00000000" w:rsidRDefault="00C92C77">
      <w:r>
        <w:t>Дебет счета расходов N </w:t>
      </w:r>
      <w:r>
        <w:rPr>
          <w:rStyle w:val="a4"/>
        </w:rPr>
        <w:t>71702</w:t>
      </w:r>
      <w:r>
        <w:t xml:space="preserve"> "Р</w:t>
      </w:r>
      <w:r>
        <w:t>асходы по другим операциям" и (или) N </w:t>
      </w:r>
      <w:r>
        <w:rPr>
          <w:rStyle w:val="a4"/>
        </w:rPr>
        <w:t>71802</w:t>
      </w:r>
      <w:r>
        <w:t xml:space="preserve"> "Расходы, связанные с обеспечением деятельности" (по соответствующему символу ОФР раздела "Расходы по другим операциям" подраздела "Комиссионные и аналогичные расходы" или </w:t>
      </w:r>
      <w:r>
        <w:t>раздела "Расходы, связанные с обеспечением деятельности" подраздела "Организационные и управленческие расходы"),</w:t>
      </w:r>
    </w:p>
    <w:p w:rsidR="00000000" w:rsidRDefault="00C92C77">
      <w:r>
        <w:lastRenderedPageBreak/>
        <w:t>Кредит счета N </w:t>
      </w:r>
      <w:r>
        <w:rPr>
          <w:rStyle w:val="a4"/>
        </w:rPr>
        <w:t>52019</w:t>
      </w:r>
      <w:r>
        <w:t>.</w:t>
      </w:r>
    </w:p>
    <w:p w:rsidR="00000000" w:rsidRDefault="00C92C77">
      <w:bookmarkStart w:id="81" w:name="sub_39"/>
      <w:r>
        <w:t xml:space="preserve">3.9. В случае включения процентных (купонных) и прочих расходов (затрат по </w:t>
      </w:r>
      <w:r>
        <w:t xml:space="preserve">сделке) по выпущенным облигациям или векселю в соответствии с </w:t>
      </w:r>
      <w:r>
        <w:rPr>
          <w:rStyle w:val="a4"/>
        </w:rPr>
        <w:t>пунктом 1.11</w:t>
      </w:r>
      <w:r>
        <w:t xml:space="preserve"> настоящего положения в стоимость основного средства, нематериального актива или инвестиционного имущества вместо </w:t>
      </w:r>
      <w:r>
        <w:rPr>
          <w:rStyle w:val="a4"/>
        </w:rPr>
        <w:t>пунктов 3.4.1 - 3.4.4</w:t>
      </w:r>
      <w:r>
        <w:t xml:space="preserve"> настоящего Положения применяется указанный ниже порядок отражения операций в бухгалтерском учете:</w:t>
      </w:r>
    </w:p>
    <w:p w:rsidR="00000000" w:rsidRDefault="00C92C77">
      <w:bookmarkStart w:id="82" w:name="sub_391"/>
      <w:bookmarkEnd w:id="81"/>
      <w:r>
        <w:t>3.9.1. Начисление процентного (купонного) расхода по облигациям или векселю отражается бухгалтерской записью:</w:t>
      </w:r>
    </w:p>
    <w:bookmarkEnd w:id="82"/>
    <w:p w:rsidR="00000000" w:rsidRDefault="00C92C77">
      <w:r>
        <w:t>Дебет счета N </w:t>
      </w:r>
      <w:r>
        <w:rPr>
          <w:rStyle w:val="a4"/>
        </w:rPr>
        <w:t>60415</w:t>
      </w:r>
      <w:r>
        <w:t xml:space="preserve"> "Вложения в сооружение (строительство),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создание и 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(строительство) объектов инвестиционного имущества",</w:t>
      </w:r>
    </w:p>
    <w:p w:rsidR="00000000" w:rsidRDefault="00C92C77">
      <w:r>
        <w:t>Кредит счета N </w:t>
      </w:r>
      <w:r>
        <w:rPr>
          <w:rStyle w:val="a4"/>
        </w:rPr>
        <w:t>52009</w:t>
      </w:r>
      <w:r>
        <w:t xml:space="preserve"> или N </w:t>
      </w:r>
      <w:r>
        <w:rPr>
          <w:rStyle w:val="a4"/>
        </w:rPr>
        <w:t>52309</w:t>
      </w:r>
      <w:r>
        <w:t>.</w:t>
      </w:r>
    </w:p>
    <w:p w:rsidR="00000000" w:rsidRDefault="00C92C77">
      <w:bookmarkStart w:id="83" w:name="sub_392"/>
      <w:r>
        <w:t>3.9.2. Начисление дис</w:t>
      </w:r>
      <w:r>
        <w:t>конта по облигациям или векселю отражается бухгалтерской записью:</w:t>
      </w:r>
    </w:p>
    <w:bookmarkEnd w:id="83"/>
    <w:p w:rsidR="00000000" w:rsidRDefault="00C92C77">
      <w:r>
        <w:t>Дебет счета N </w:t>
      </w:r>
      <w:r>
        <w:rPr>
          <w:rStyle w:val="a4"/>
        </w:rPr>
        <w:t>60415</w:t>
      </w:r>
      <w:r>
        <w:t xml:space="preserve"> "Вложения в сооружение (строительство),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создание и 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(строительство) объектов инвестиционного имущества",</w:t>
      </w:r>
    </w:p>
    <w:p w:rsidR="00000000" w:rsidRDefault="00C92C77">
      <w:r>
        <w:t>Кредит счета N </w:t>
      </w:r>
      <w:r>
        <w:rPr>
          <w:rStyle w:val="a4"/>
        </w:rPr>
        <w:t>52008</w:t>
      </w:r>
      <w:r>
        <w:t xml:space="preserve"> или N </w:t>
      </w:r>
      <w:r>
        <w:rPr>
          <w:rStyle w:val="a4"/>
        </w:rPr>
        <w:t>52308</w:t>
      </w:r>
      <w:r>
        <w:t>.</w:t>
      </w:r>
    </w:p>
    <w:p w:rsidR="00000000" w:rsidRDefault="00C92C77">
      <w:bookmarkStart w:id="84" w:name="sub_393"/>
      <w:r>
        <w:t>3.9.3. Сумма полученной при размещении облигаций или векселя премии отражается бухгалтерской записью:</w:t>
      </w:r>
    </w:p>
    <w:bookmarkEnd w:id="84"/>
    <w:p w:rsidR="00000000" w:rsidRDefault="00C92C77">
      <w:r>
        <w:t>Дебет счета N </w:t>
      </w:r>
      <w:r>
        <w:rPr>
          <w:rStyle w:val="a4"/>
        </w:rPr>
        <w:t>52011</w:t>
      </w:r>
      <w:r>
        <w:t xml:space="preserve"> или N </w:t>
      </w:r>
      <w:r>
        <w:rPr>
          <w:rStyle w:val="a4"/>
        </w:rPr>
        <w:t>52311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60415</w:t>
      </w:r>
      <w:r>
        <w:t xml:space="preserve"> "Вложения в сооружение (строительство),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создание и 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(строительство) объектов инвестиционного имущества".</w:t>
      </w:r>
    </w:p>
    <w:p w:rsidR="00000000" w:rsidRDefault="00C92C77">
      <w:bookmarkStart w:id="85" w:name="sub_394"/>
      <w:r>
        <w:t>3.9.4. Начисление прочих расходов (затрат по сделке) отражае</w:t>
      </w:r>
      <w:r>
        <w:t>тся бухгалтерской записью:</w:t>
      </w:r>
    </w:p>
    <w:bookmarkEnd w:id="85"/>
    <w:p w:rsidR="00000000" w:rsidRDefault="00C92C77">
      <w:r>
        <w:t>Дебет счета N </w:t>
      </w:r>
      <w:r>
        <w:rPr>
          <w:rStyle w:val="a4"/>
        </w:rPr>
        <w:t>60415</w:t>
      </w:r>
      <w:r>
        <w:t xml:space="preserve"> "Вложения в сооружение (строительство), создание (изготовление) и приобретение основных средств", N </w:t>
      </w:r>
      <w:r>
        <w:rPr>
          <w:rStyle w:val="a4"/>
        </w:rPr>
        <w:t>60906</w:t>
      </w:r>
      <w:r>
        <w:t xml:space="preserve"> "Вложения в созд</w:t>
      </w:r>
      <w:r>
        <w:t>ание и приобретение нематериальных активов" или N </w:t>
      </w:r>
      <w:r>
        <w:rPr>
          <w:rStyle w:val="a4"/>
        </w:rPr>
        <w:t>61911</w:t>
      </w:r>
      <w:r>
        <w:t xml:space="preserve"> "Вложения в сооружение (строительство) объектов инвестиционного имущества",</w:t>
      </w:r>
    </w:p>
    <w:p w:rsidR="00000000" w:rsidRDefault="00C92C77">
      <w:r>
        <w:t>Кредит счета N </w:t>
      </w:r>
      <w:r>
        <w:rPr>
          <w:rStyle w:val="a4"/>
        </w:rPr>
        <w:t>52018</w:t>
      </w:r>
      <w:r>
        <w:t xml:space="preserve"> или N </w:t>
      </w:r>
      <w:r>
        <w:rPr>
          <w:rStyle w:val="a4"/>
        </w:rPr>
        <w:t>52318</w:t>
      </w:r>
      <w:r>
        <w:t>.</w:t>
      </w:r>
    </w:p>
    <w:p w:rsidR="00000000" w:rsidRDefault="00C92C77">
      <w:bookmarkStart w:id="86" w:name="sub_310"/>
      <w:r>
        <w:t xml:space="preserve">3.10. В случае конвертации облигаций в дополнительные обыкновенные или привилегированные акции, осуществляемой на основании решения об увеличении уставного капитала акционерного общества путем размещения дополнительных </w:t>
      </w:r>
      <w:r>
        <w:t>акций путем конвертации в них облигаций, некредитная финансовая организация определяет порядок и условия конвертации в решении о выпуске (дополнительном выпуске) акций с соответствии с решением о выпуске конвертируемых облигаций.</w:t>
      </w:r>
    </w:p>
    <w:bookmarkEnd w:id="86"/>
    <w:p w:rsidR="00000000" w:rsidRDefault="00C92C77">
      <w:r>
        <w:t>Конвертация облигац</w:t>
      </w:r>
      <w:r>
        <w:t>ий в акции отражается следующими бухгалтерскими записями:</w:t>
      </w:r>
    </w:p>
    <w:p w:rsidR="00000000" w:rsidRDefault="00C92C77">
      <w:bookmarkStart w:id="87" w:name="sub_3101"/>
      <w:r>
        <w:t>3.10.1. Погашение стоимости облигаций путем их конвертации в акции отражается бухгалтерской записью:</w:t>
      </w:r>
    </w:p>
    <w:bookmarkEnd w:id="87"/>
    <w:p w:rsidR="00000000" w:rsidRDefault="00C92C77">
      <w:r>
        <w:t>Дебет счета N </w:t>
      </w:r>
      <w:r>
        <w:rPr>
          <w:rStyle w:val="a4"/>
        </w:rPr>
        <w:t>52008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60322</w:t>
      </w:r>
      <w:r>
        <w:t xml:space="preserve"> "Расчеты с прочими кредиторами" - расчеты с акционерами.</w:t>
      </w:r>
    </w:p>
    <w:p w:rsidR="00000000" w:rsidRDefault="00C92C77">
      <w:bookmarkStart w:id="88" w:name="sub_3102"/>
      <w:r>
        <w:t>3.10.2. Погашение (списание) суммы начисленных процентов (купонов) по конвертируемым в акции облигациям отражается бухгалтерской записью:</w:t>
      </w:r>
    </w:p>
    <w:bookmarkEnd w:id="88"/>
    <w:p w:rsidR="00000000" w:rsidRDefault="00C92C77">
      <w:r>
        <w:t>Дебе</w:t>
      </w:r>
      <w:r>
        <w:t>т счета N </w:t>
      </w:r>
      <w:r>
        <w:rPr>
          <w:rStyle w:val="a4"/>
        </w:rPr>
        <w:t>52009</w:t>
      </w:r>
      <w:r>
        <w:t>,</w:t>
      </w:r>
    </w:p>
    <w:p w:rsidR="00000000" w:rsidRDefault="00C92C77">
      <w:r>
        <w:lastRenderedPageBreak/>
        <w:t>Кредит счета N </w:t>
      </w:r>
      <w:r>
        <w:rPr>
          <w:rStyle w:val="a4"/>
        </w:rPr>
        <w:t>60322</w:t>
      </w:r>
      <w:r>
        <w:t xml:space="preserve"> "Расчеты с прочими кредиторами" - расчеты с акционерами.</w:t>
      </w:r>
    </w:p>
    <w:p w:rsidR="00000000" w:rsidRDefault="00C92C77">
      <w:bookmarkStart w:id="89" w:name="sub_3103"/>
      <w:r>
        <w:t>3.10.3. Погашение (списание) суммы дисконта по конвертируемым в акции обл</w:t>
      </w:r>
      <w:r>
        <w:t>игациям отражается бухгалтерской записью (если облигации размещались с дисконтом):</w:t>
      </w:r>
    </w:p>
    <w:bookmarkEnd w:id="89"/>
    <w:p w:rsidR="00000000" w:rsidRDefault="00C92C77">
      <w:r>
        <w:t>Дебет счета N </w:t>
      </w:r>
      <w:r>
        <w:rPr>
          <w:rStyle w:val="a4"/>
        </w:rPr>
        <w:t>52008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60322</w:t>
      </w:r>
      <w:r>
        <w:t xml:space="preserve"> "Расчеты с прочими кредиторами" - расчеты с</w:t>
      </w:r>
      <w:r>
        <w:t xml:space="preserve"> акционерами.</w:t>
      </w:r>
    </w:p>
    <w:p w:rsidR="00000000" w:rsidRDefault="00C92C77">
      <w:bookmarkStart w:id="90" w:name="sub_3104"/>
      <w:r>
        <w:t>3.10.4. Погашение (списание) суммы премии по конвертируемым в акции облигациям отражается бухгалтерской записью (если облигации размещались с премией):</w:t>
      </w:r>
    </w:p>
    <w:bookmarkEnd w:id="90"/>
    <w:p w:rsidR="00000000" w:rsidRDefault="00C92C77">
      <w:r>
        <w:t>Дебет счета N </w:t>
      </w:r>
      <w:r>
        <w:rPr>
          <w:rStyle w:val="a4"/>
        </w:rPr>
        <w:t>52011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60322</w:t>
      </w:r>
      <w:r>
        <w:t xml:space="preserve"> "Расчеты с прочими кредиторами" - расчеты с акционерами.</w:t>
      </w:r>
    </w:p>
    <w:p w:rsidR="00000000" w:rsidRDefault="00C92C77">
      <w:bookmarkStart w:id="91" w:name="sub_3105"/>
      <w:r>
        <w:t>3.10.5. Увеличение уставного капитала путем выпуска дополнительных акций, размещаемых путем конвертации облигаций, отражается бухг</w:t>
      </w:r>
      <w:r>
        <w:t>алтерской записью:</w:t>
      </w:r>
    </w:p>
    <w:bookmarkEnd w:id="91"/>
    <w:p w:rsidR="00000000" w:rsidRDefault="00C92C77">
      <w:r>
        <w:t>Дебет счета N </w:t>
      </w:r>
      <w:r>
        <w:rPr>
          <w:rStyle w:val="a4"/>
        </w:rPr>
        <w:t>60322</w:t>
      </w:r>
      <w:r>
        <w:t xml:space="preserve"> "Расчеты с прочими кредиторами" - расчеты с акционерами,</w:t>
      </w:r>
    </w:p>
    <w:p w:rsidR="00000000" w:rsidRDefault="00C92C77">
      <w:r>
        <w:t>Кредит счета N </w:t>
      </w:r>
      <w:r>
        <w:rPr>
          <w:rStyle w:val="a4"/>
        </w:rPr>
        <w:t>10207</w:t>
      </w:r>
      <w:r>
        <w:t xml:space="preserve"> "Уставный капитал организаций, созданных в форме ак</w:t>
      </w:r>
      <w:r>
        <w:t>ционерного общества".</w:t>
      </w:r>
    </w:p>
    <w:p w:rsidR="00000000" w:rsidRDefault="00C92C77">
      <w:bookmarkStart w:id="92" w:name="sub_3106"/>
      <w:r>
        <w:t xml:space="preserve">3.10.6. Списание сумм прочих расходов (затрат по сделке) и сумм корректировок, уменьшающих и увеличивающих процентные расходы при расчете амортизированной стоимости, производится в порядке, аналогичном установленному </w:t>
      </w:r>
      <w:r>
        <w:rPr>
          <w:rStyle w:val="a4"/>
        </w:rPr>
        <w:t>пунктами 3.4.4</w:t>
      </w:r>
      <w:r>
        <w:t xml:space="preserve">, </w:t>
      </w:r>
      <w:r>
        <w:rPr>
          <w:rStyle w:val="a4"/>
        </w:rPr>
        <w:t>3.5</w:t>
      </w:r>
      <w:r>
        <w:t xml:space="preserve">, </w:t>
      </w:r>
      <w:r>
        <w:rPr>
          <w:rStyle w:val="a4"/>
        </w:rPr>
        <w:t>3.7.5</w:t>
      </w:r>
      <w:r>
        <w:t xml:space="preserve">, </w:t>
      </w:r>
      <w:r>
        <w:rPr>
          <w:rStyle w:val="a4"/>
        </w:rPr>
        <w:t>3.7.6</w:t>
      </w:r>
      <w:r>
        <w:t xml:space="preserve"> настоящего Положения.</w:t>
      </w:r>
    </w:p>
    <w:p w:rsidR="00000000" w:rsidRDefault="00C92C77">
      <w:bookmarkStart w:id="93" w:name="sub_3011"/>
      <w:bookmarkEnd w:id="92"/>
      <w:r>
        <w:t xml:space="preserve">3.11. Выкуп и повторное размещение собственных облигаций отражается следующими бухгалтерскими </w:t>
      </w:r>
      <w:r>
        <w:t>записями:</w:t>
      </w:r>
    </w:p>
    <w:p w:rsidR="00000000" w:rsidRDefault="00C92C77">
      <w:bookmarkStart w:id="94" w:name="sub_3111"/>
      <w:bookmarkEnd w:id="93"/>
      <w:r>
        <w:t xml:space="preserve">3.11.1. Выкуп отражается в порядке, установленном для досрочного погашения облигаций </w:t>
      </w:r>
      <w:r>
        <w:rPr>
          <w:rStyle w:val="a4"/>
        </w:rPr>
        <w:t>пунктом 3.7</w:t>
      </w:r>
      <w:r>
        <w:t xml:space="preserve"> настоящего Положения.</w:t>
      </w:r>
    </w:p>
    <w:p w:rsidR="00000000" w:rsidRDefault="00C92C77">
      <w:bookmarkStart w:id="95" w:name="sub_3112"/>
      <w:bookmarkEnd w:id="94"/>
      <w:r>
        <w:t>3.11.2. Повторное размещение (продажа) собственных облигаций отражается</w:t>
      </w:r>
      <w:r>
        <w:t xml:space="preserve"> в порядке, аналогичном установленному </w:t>
      </w:r>
      <w:r>
        <w:rPr>
          <w:rStyle w:val="a4"/>
        </w:rPr>
        <w:t>пунктом 3.1</w:t>
      </w:r>
      <w:r>
        <w:t xml:space="preserve"> настоящего Положения. В случае продажи облигаций по цене выше их номинала сумма превышения стоимости проданных (повторно размещенных) облигаций над их номинальной стоимостью, призна</w:t>
      </w:r>
      <w:r>
        <w:t>ется премией при повторном размещении и отражается бухгалтерской записью:</w:t>
      </w:r>
    </w:p>
    <w:bookmarkEnd w:id="95"/>
    <w:p w:rsidR="00000000" w:rsidRDefault="00C92C77">
      <w:r>
        <w:t>Дебет счета денежных средств или N </w:t>
      </w:r>
      <w:r>
        <w:rPr>
          <w:rStyle w:val="a4"/>
        </w:rPr>
        <w:t>30602</w:t>
      </w:r>
      <w:r>
        <w:t>,</w:t>
      </w:r>
    </w:p>
    <w:p w:rsidR="00000000" w:rsidRDefault="00C92C77">
      <w:r>
        <w:t>Кредит счета N </w:t>
      </w:r>
      <w:r>
        <w:rPr>
          <w:rStyle w:val="a4"/>
        </w:rPr>
        <w:t>52011</w:t>
      </w:r>
      <w:r>
        <w:t>.</w:t>
      </w:r>
    </w:p>
    <w:p w:rsidR="00000000" w:rsidRDefault="00C92C77">
      <w:bookmarkStart w:id="96" w:name="sub_3012"/>
      <w:r>
        <w:t>3.12. После государств</w:t>
      </w:r>
      <w:r>
        <w:t>енной регистрации выпуска (дополнительного выпуска) облигаций и до начала их размещения в случае если эмитент отказывается от размещения облигаций, понесенные эмитентом прочие расходы (затраты по сделке) подлежат списанию на расходы следующей бухгалтерской</w:t>
      </w:r>
      <w:r>
        <w:t xml:space="preserve"> записью:</w:t>
      </w:r>
    </w:p>
    <w:bookmarkEnd w:id="96"/>
    <w:p w:rsidR="00000000" w:rsidRDefault="00C92C77">
      <w:r>
        <w:t>Дебет счета N </w:t>
      </w:r>
      <w:r>
        <w:rPr>
          <w:rStyle w:val="a4"/>
        </w:rPr>
        <w:t>71702</w:t>
      </w:r>
      <w:r>
        <w:t xml:space="preserve"> "Расходы по другим операциям" и (или) N </w:t>
      </w:r>
      <w:r>
        <w:rPr>
          <w:rStyle w:val="a4"/>
        </w:rPr>
        <w:t>71802</w:t>
      </w:r>
      <w:r>
        <w:t xml:space="preserve"> "Расходы, связанные с обеспечением деятельности" (по соответствующему символу ОФР раздела "Р</w:t>
      </w:r>
      <w:r>
        <w:t>асходы по другим операциям" подраздела "Комиссионные и аналогичные расходы" или раздела "Расходы, связанные с обеспечением деятельности" подраздела "Организационные и управленческие расходы"),</w:t>
      </w:r>
    </w:p>
    <w:p w:rsidR="00000000" w:rsidRDefault="00C92C77">
      <w:r>
        <w:t>Кредит счета N </w:t>
      </w:r>
      <w:r>
        <w:rPr>
          <w:rStyle w:val="a4"/>
        </w:rPr>
        <w:t>52019</w:t>
      </w:r>
      <w:r>
        <w:t>.</w:t>
      </w:r>
    </w:p>
    <w:p w:rsidR="00000000" w:rsidRDefault="00C92C77"/>
    <w:p w:rsidR="00000000" w:rsidRDefault="00C92C77">
      <w:pPr>
        <w:pStyle w:val="1"/>
      </w:pPr>
      <w:bookmarkStart w:id="97" w:name="sub_4"/>
      <w:r>
        <w:t>Глава 4. Заключительные положения</w:t>
      </w:r>
    </w:p>
    <w:bookmarkEnd w:id="97"/>
    <w:p w:rsidR="00000000" w:rsidRDefault="00C92C77"/>
    <w:p w:rsidR="00000000" w:rsidRDefault="00C92C77">
      <w:bookmarkStart w:id="98" w:name="sub_41"/>
      <w:r>
        <w:t xml:space="preserve">4.1. При применении настоящего Положения некредитные финансовые </w:t>
      </w:r>
      <w:r>
        <w:lastRenderedPageBreak/>
        <w:t>организации руководствуются Международными стандартами финансовой отчетности (далее - МСФО) и Разъяснениями МСФО, принимаемыми Фондом МСФО, в</w:t>
      </w:r>
      <w:r>
        <w:t xml:space="preserve">веденными в действие на территории Российской Федерации, и в соответствии с </w:t>
      </w:r>
      <w:r>
        <w:rPr>
          <w:rStyle w:val="a4"/>
        </w:rPr>
        <w:t>пунктом 12 статьи 21</w:t>
      </w:r>
      <w:r>
        <w:t xml:space="preserve"> Федерального закона от 6 декабря 2011 года N 402-ФЗ "О бухгалтерском учете" (Собрание законодательства Российской Федера</w:t>
      </w:r>
      <w:r>
        <w:t>ции, 2011, N 50, ст. 7344; 2013, N 26, ст. 3207; N 27, ст. 3477; N 30, ст. 4084; N 44, ст. 5631) определяют особенности ведения бухгалтерского учета операций по привлечению денежных средств по договорам займа и кредитным договорам, операций по выпуску и по</w:t>
      </w:r>
      <w:r>
        <w:t>гашению (оплате) облигаций и векселей.</w:t>
      </w:r>
    </w:p>
    <w:p w:rsidR="00000000" w:rsidRDefault="00C92C77">
      <w:bookmarkStart w:id="99" w:name="sub_42"/>
      <w:bookmarkEnd w:id="98"/>
      <w:r>
        <w:t>4.2. Настоящее Положение подлежит официальному опубликованию в "Вестнике Банка России" и вступает в силу с 1 января 2016 года.</w:t>
      </w:r>
    </w:p>
    <w:bookmarkEnd w:id="99"/>
    <w:p w:rsidR="00000000" w:rsidRDefault="00C92C77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Председатель</w:t>
            </w:r>
            <w:r w:rsidRPr="00C92C77">
              <w:rPr>
                <w:rFonts w:eastAsiaTheme="minorEastAsia"/>
              </w:rPr>
              <w:br/>
              <w:t>Центрального банка</w:t>
            </w:r>
            <w:r w:rsidRPr="00C92C77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2C77" w:rsidRDefault="00C92C77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C92C77"/>
    <w:p w:rsidR="00000000" w:rsidRDefault="00C92C77">
      <w:pPr>
        <w:ind w:firstLine="698"/>
        <w:jc w:val="right"/>
      </w:pPr>
      <w:bookmarkStart w:id="100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Положению</w:t>
      </w:r>
      <w:r>
        <w:rPr>
          <w:rStyle w:val="a3"/>
        </w:rPr>
        <w:t xml:space="preserve"> (отраслевому стандарту)</w:t>
      </w:r>
      <w:r>
        <w:rPr>
          <w:rStyle w:val="a3"/>
        </w:rPr>
        <w:br/>
        <w:t>"О порядке бухгалтерского учета</w:t>
      </w:r>
      <w:r>
        <w:rPr>
          <w:rStyle w:val="a3"/>
        </w:rPr>
        <w:br/>
        <w:t>некредитными финансовыми организациями</w:t>
      </w:r>
      <w:r>
        <w:rPr>
          <w:rStyle w:val="a3"/>
        </w:rPr>
        <w:br/>
        <w:t>операций по привлечению денежных средств</w:t>
      </w:r>
      <w:r>
        <w:rPr>
          <w:rStyle w:val="a3"/>
        </w:rPr>
        <w:br/>
        <w:t>по договорам займа и кредитным договорам,</w:t>
      </w:r>
      <w:r>
        <w:rPr>
          <w:rStyle w:val="a3"/>
        </w:rPr>
        <w:br/>
      </w:r>
      <w:r>
        <w:rPr>
          <w:rStyle w:val="a3"/>
        </w:rPr>
        <w:t>операций по выпуску и погашению (оплате)</w:t>
      </w:r>
      <w:r>
        <w:rPr>
          <w:rStyle w:val="a3"/>
        </w:rPr>
        <w:br/>
        <w:t>облигаций и векселей"</w:t>
      </w:r>
    </w:p>
    <w:bookmarkEnd w:id="100"/>
    <w:p w:rsidR="00000000" w:rsidRDefault="00C92C77"/>
    <w:p w:rsidR="00000000" w:rsidRDefault="00C92C77">
      <w:pPr>
        <w:pStyle w:val="1"/>
      </w:pPr>
      <w:r>
        <w:t>Перечень</w:t>
      </w:r>
      <w:r>
        <w:br/>
        <w:t>балансовых счетов, используемых для бухгалтерского учета финансовых обязательств</w:t>
      </w:r>
    </w:p>
    <w:p w:rsidR="00000000" w:rsidRDefault="00C92C77"/>
    <w:p w:rsidR="00000000" w:rsidRDefault="00C92C77">
      <w:r>
        <w:rPr>
          <w:rStyle w:val="a4"/>
        </w:rPr>
        <w:t>423</w:t>
      </w:r>
      <w:r>
        <w:t xml:space="preserve"> Прочие привлеченные средства физических лиц. Займы </w:t>
      </w:r>
      <w:r>
        <w:t>от членов кооператива:</w:t>
      </w:r>
    </w:p>
    <w:p w:rsidR="00000000" w:rsidRDefault="00C92C77">
      <w:r>
        <w:rPr>
          <w:rStyle w:val="a4"/>
        </w:rPr>
        <w:t>42316</w:t>
      </w:r>
      <w:r>
        <w:t xml:space="preserve"> Прочие привлеченные средства физических лиц. Займы от членов кооператива П</w:t>
      </w:r>
    </w:p>
    <w:p w:rsidR="00000000" w:rsidRDefault="00C92C77">
      <w:r>
        <w:rPr>
          <w:rStyle w:val="a4"/>
        </w:rPr>
        <w:t>42317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42318</w:t>
      </w:r>
      <w:r>
        <w:t xml:space="preserve"> Начисленные расходы, связанные с привлечением средств физических лиц П</w:t>
      </w:r>
    </w:p>
    <w:p w:rsidR="00000000" w:rsidRDefault="00C92C77">
      <w:r>
        <w:rPr>
          <w:rStyle w:val="a4"/>
        </w:rPr>
        <w:t>42319</w:t>
      </w:r>
      <w:r>
        <w:t xml:space="preserve"> Расчеты по расходам, связанным с привлечением средств физических лиц А</w:t>
      </w:r>
    </w:p>
    <w:p w:rsidR="00000000" w:rsidRDefault="00C92C77">
      <w:r>
        <w:rPr>
          <w:rStyle w:val="a4"/>
        </w:rPr>
        <w:t>42320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42321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426</w:t>
      </w:r>
      <w:r>
        <w:t xml:space="preserve"> Прочие привлеченные средства физических лиц - нерезидентов:</w:t>
      </w:r>
    </w:p>
    <w:p w:rsidR="00000000" w:rsidRDefault="00C92C77">
      <w:r>
        <w:rPr>
          <w:rStyle w:val="a4"/>
        </w:rPr>
        <w:t>42616</w:t>
      </w:r>
      <w:r>
        <w:t xml:space="preserve"> Прочие привлеченные средства физических лиц - нерезидентов П</w:t>
      </w:r>
    </w:p>
    <w:p w:rsidR="00000000" w:rsidRDefault="00C92C77">
      <w:r>
        <w:rPr>
          <w:rStyle w:val="a4"/>
        </w:rPr>
        <w:t>42617</w:t>
      </w:r>
      <w:r>
        <w:t xml:space="preserve"> Начисленные проце</w:t>
      </w:r>
      <w:r>
        <w:t>нты (к уплате) по привлеченным средствам П</w:t>
      </w:r>
    </w:p>
    <w:p w:rsidR="00000000" w:rsidRDefault="00C92C77">
      <w:r>
        <w:rPr>
          <w:rStyle w:val="a4"/>
        </w:rPr>
        <w:t>42618</w:t>
      </w:r>
      <w:r>
        <w:t xml:space="preserve"> Начисленные расходы, связанные с привлечением средств физических лиц - нерезидентов П</w:t>
      </w:r>
    </w:p>
    <w:p w:rsidR="00000000" w:rsidRDefault="00C92C77">
      <w:r>
        <w:rPr>
          <w:rStyle w:val="a4"/>
        </w:rPr>
        <w:t>42619</w:t>
      </w:r>
      <w:r>
        <w:t xml:space="preserve"> Расчеты по расходам, связанным с пр</w:t>
      </w:r>
      <w:r>
        <w:t>ивлечением средств физических лиц- нерезидентов А</w:t>
      </w:r>
    </w:p>
    <w:p w:rsidR="00000000" w:rsidRDefault="00C92C77">
      <w:r>
        <w:rPr>
          <w:rStyle w:val="a4"/>
        </w:rPr>
        <w:lastRenderedPageBreak/>
        <w:t>42620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42621</w:t>
      </w:r>
      <w:r>
        <w:t xml:space="preserve"> Корректировки, уменьшающи</w:t>
      </w:r>
      <w:r>
        <w:t>е процентные расходы при расчете амортизированной стоимости А</w:t>
      </w:r>
    </w:p>
    <w:p w:rsidR="00000000" w:rsidRDefault="00C92C77"/>
    <w:p w:rsidR="00000000" w:rsidRDefault="00C92C77">
      <w:pPr>
        <w:pStyle w:val="1"/>
      </w:pPr>
      <w:r>
        <w:t>Прочие привлеченные средства</w:t>
      </w:r>
    </w:p>
    <w:p w:rsidR="00000000" w:rsidRDefault="00C92C77"/>
    <w:p w:rsidR="00000000" w:rsidRDefault="00C92C77">
      <w:r>
        <w:rPr>
          <w:rStyle w:val="a4"/>
        </w:rPr>
        <w:t>427</w:t>
      </w:r>
      <w:r>
        <w:t xml:space="preserve"> Привлеченные средства Федерального казначейства:</w:t>
      </w:r>
    </w:p>
    <w:p w:rsidR="00000000" w:rsidRDefault="00C92C77">
      <w:r>
        <w:rPr>
          <w:rStyle w:val="a4"/>
        </w:rPr>
        <w:t>42708</w:t>
      </w:r>
      <w:r>
        <w:t xml:space="preserve"> Привлеченные средства Федерального казначейства П</w:t>
      </w:r>
    </w:p>
    <w:p w:rsidR="00000000" w:rsidRDefault="00C92C77">
      <w:r>
        <w:rPr>
          <w:rStyle w:val="a4"/>
        </w:rPr>
        <w:t>42709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42718</w:t>
      </w:r>
      <w:r>
        <w:t xml:space="preserve"> Начисленные расходы, связанные с привлечением средств</w:t>
      </w:r>
      <w:r>
        <w:t xml:space="preserve"> Федерального казначейства П</w:t>
      </w:r>
    </w:p>
    <w:p w:rsidR="00000000" w:rsidRDefault="00C92C77">
      <w:r>
        <w:rPr>
          <w:rStyle w:val="a4"/>
        </w:rPr>
        <w:t>42719</w:t>
      </w:r>
      <w:r>
        <w:t xml:space="preserve"> Расчеты по расходам, связанным с привлечением средств Федерального казначейства А</w:t>
      </w:r>
    </w:p>
    <w:p w:rsidR="00000000" w:rsidRDefault="00C92C77">
      <w:r>
        <w:rPr>
          <w:rStyle w:val="a4"/>
        </w:rPr>
        <w:t>42720</w:t>
      </w:r>
      <w:r>
        <w:t xml:space="preserve"> Корректировки, увеличивающие процентные расходы при р</w:t>
      </w:r>
      <w:r>
        <w:t>асчете амортизированной стоимости П</w:t>
      </w:r>
    </w:p>
    <w:p w:rsidR="00000000" w:rsidRDefault="00C92C77">
      <w:r>
        <w:rPr>
          <w:rStyle w:val="a4"/>
        </w:rPr>
        <w:t>42721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428</w:t>
      </w:r>
      <w:r>
        <w:t xml:space="preserve"> Привлеченные средства финансовых органов субъ</w:t>
      </w:r>
      <w:r>
        <w:t>ектов Российской Федерации и органов местного самоуправления:</w:t>
      </w:r>
    </w:p>
    <w:p w:rsidR="00000000" w:rsidRDefault="00C92C77">
      <w:r>
        <w:rPr>
          <w:rStyle w:val="a4"/>
        </w:rPr>
        <w:t>42808</w:t>
      </w:r>
      <w:r>
        <w:t xml:space="preserve"> Привлеченные средства финансовых органов субъектов Российской Федерации и органов местного самоуправления П</w:t>
      </w:r>
    </w:p>
    <w:p w:rsidR="00000000" w:rsidRDefault="00C92C77">
      <w:r>
        <w:rPr>
          <w:rStyle w:val="a4"/>
        </w:rPr>
        <w:t>428</w:t>
      </w:r>
      <w:r>
        <w:rPr>
          <w:rStyle w:val="a4"/>
        </w:rPr>
        <w:t>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42818</w:t>
      </w:r>
      <w:r>
        <w:t xml:space="preserve"> Начисленные расходы, связанные с привлечением средств финансовых органов субъектов Российской Федерации и органов местного самоуправления П</w:t>
      </w:r>
    </w:p>
    <w:p w:rsidR="00000000" w:rsidRDefault="00C92C77">
      <w:r>
        <w:rPr>
          <w:rStyle w:val="a4"/>
        </w:rPr>
        <w:t>42819</w:t>
      </w:r>
      <w:r>
        <w:t xml:space="preserve"> Расчеты по расходам, связанным с привлечением средств финансовых органов субъектов Российской Федерации и органов местного самоуправления А</w:t>
      </w:r>
    </w:p>
    <w:p w:rsidR="00000000" w:rsidRDefault="00C92C77">
      <w:r>
        <w:rPr>
          <w:rStyle w:val="a4"/>
        </w:rPr>
        <w:t>42820</w:t>
      </w:r>
      <w:r>
        <w:t xml:space="preserve"> Корректировки, увеличивающие</w:t>
      </w:r>
      <w:r>
        <w:t xml:space="preserve">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42821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429</w:t>
      </w:r>
      <w:r>
        <w:t xml:space="preserve"> Привлеченные средств</w:t>
      </w:r>
      <w:r>
        <w:t>а государственных внебюджетных фондов Российской Федерации:</w:t>
      </w:r>
    </w:p>
    <w:p w:rsidR="00000000" w:rsidRDefault="00C92C77">
      <w:r>
        <w:rPr>
          <w:rStyle w:val="a4"/>
        </w:rPr>
        <w:t>42908</w:t>
      </w:r>
      <w:r>
        <w:t xml:space="preserve"> Привлеченные средства государственных внебюджетных фондов Российской Федерации П</w:t>
      </w:r>
    </w:p>
    <w:p w:rsidR="00000000" w:rsidRDefault="00C92C77">
      <w:r>
        <w:rPr>
          <w:rStyle w:val="a4"/>
        </w:rPr>
        <w:t>42909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42918</w:t>
      </w:r>
      <w:r>
        <w:t xml:space="preserve"> Начисленные расходы, связанные с привлечением средств государственных внебюджетных фондов Российской Федерации П</w:t>
      </w:r>
    </w:p>
    <w:p w:rsidR="00000000" w:rsidRDefault="00C92C77">
      <w:r>
        <w:rPr>
          <w:rStyle w:val="a4"/>
        </w:rPr>
        <w:t>42919</w:t>
      </w:r>
      <w:r>
        <w:t xml:space="preserve"> Расчеты по расходам, связанным с привлечением средств государственных внебюджетных фондов Российской Федерации А</w:t>
      </w:r>
    </w:p>
    <w:p w:rsidR="00000000" w:rsidRDefault="00C92C77">
      <w:r>
        <w:rPr>
          <w:rStyle w:val="a4"/>
        </w:rPr>
        <w:t>42920</w:t>
      </w:r>
      <w:r>
        <w:t xml:space="preserve"> Корректировки, увеличивающие процентные расходы при расчете амортизированной стоимости </w:t>
      </w:r>
      <w:r>
        <w:t>П</w:t>
      </w:r>
    </w:p>
    <w:p w:rsidR="00000000" w:rsidRDefault="00C92C77">
      <w:r>
        <w:rPr>
          <w:rStyle w:val="a4"/>
        </w:rPr>
        <w:t>42921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430</w:t>
      </w:r>
      <w:r>
        <w:t xml:space="preserve"> Привлеченные средства внебюджетных фондов субъектов Российской Федерации и орга</w:t>
      </w:r>
      <w:r>
        <w:t>нов местного самоуправления:</w:t>
      </w:r>
    </w:p>
    <w:p w:rsidR="00000000" w:rsidRDefault="00C92C77">
      <w:r>
        <w:rPr>
          <w:rStyle w:val="a4"/>
        </w:rPr>
        <w:t>43008</w:t>
      </w:r>
      <w:r>
        <w:t xml:space="preserve"> Привлеченные средства внебюджетных фондов субъектов Российской Федерации и органов местного самоуправления П</w:t>
      </w:r>
    </w:p>
    <w:p w:rsidR="00000000" w:rsidRDefault="00C92C77">
      <w:r>
        <w:rPr>
          <w:rStyle w:val="a4"/>
        </w:rPr>
        <w:t>43009</w:t>
      </w:r>
      <w:r>
        <w:t xml:space="preserve"> Начисленные проценты (к уп</w:t>
      </w:r>
      <w:r>
        <w:t>лате) по привлеченным средствам П</w:t>
      </w:r>
    </w:p>
    <w:p w:rsidR="00000000" w:rsidRDefault="00C92C77">
      <w:r>
        <w:rPr>
          <w:rStyle w:val="a4"/>
        </w:rPr>
        <w:lastRenderedPageBreak/>
        <w:t>43018</w:t>
      </w:r>
      <w:r>
        <w:t xml:space="preserve"> Начисленные расходы, связанные с привлечением средств внебюджетных фондов субъектов Российской Федерации и органов местного самоуправления П</w:t>
      </w:r>
    </w:p>
    <w:p w:rsidR="00000000" w:rsidRDefault="00C92C77">
      <w:r>
        <w:rPr>
          <w:rStyle w:val="a4"/>
        </w:rPr>
        <w:t>43019</w:t>
      </w:r>
      <w:r>
        <w:t xml:space="preserve"> Расчеты по расходам, связанным с привлечением средств внебюджетных фондов субъектов Российской Федерации и органов местного самоуправления А</w:t>
      </w:r>
    </w:p>
    <w:p w:rsidR="00000000" w:rsidRDefault="00C92C77">
      <w:r>
        <w:rPr>
          <w:rStyle w:val="a4"/>
        </w:rPr>
        <w:t>43020</w:t>
      </w:r>
      <w:r>
        <w:t xml:space="preserve"> Корректировки, увеличивающие процентные расходы при расчет</w:t>
      </w:r>
      <w:r>
        <w:t>е амортизированной стоимости П</w:t>
      </w:r>
    </w:p>
    <w:p w:rsidR="00000000" w:rsidRDefault="00C92C77">
      <w:r>
        <w:rPr>
          <w:rStyle w:val="a4"/>
        </w:rPr>
        <w:t>43021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431</w:t>
      </w:r>
      <w:r>
        <w:t xml:space="preserve"> Привлеченные средства финансовых организаций, нахо</w:t>
      </w:r>
      <w:r>
        <w:t>дящихся в федеральной собственности:</w:t>
      </w:r>
    </w:p>
    <w:p w:rsidR="00000000" w:rsidRDefault="00C92C77">
      <w:r>
        <w:rPr>
          <w:rStyle w:val="a4"/>
        </w:rPr>
        <w:t>43108</w:t>
      </w:r>
      <w:r>
        <w:t xml:space="preserve"> Привлеченные средства внебюджетных фондов субъектов Российской Федерации и органов местного самоуправления П</w:t>
      </w:r>
    </w:p>
    <w:p w:rsidR="00000000" w:rsidRDefault="00C92C77">
      <w:r>
        <w:rPr>
          <w:rStyle w:val="a4"/>
        </w:rPr>
        <w:t>43109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43118</w:t>
      </w:r>
      <w:r>
        <w:t xml:space="preserve"> Начисленные расходы, связанные с привлечением средств финансовых организаций, находящихся в федеральной собственности П</w:t>
      </w:r>
    </w:p>
    <w:p w:rsidR="00000000" w:rsidRDefault="00C92C77">
      <w:r>
        <w:rPr>
          <w:rStyle w:val="a4"/>
        </w:rPr>
        <w:t>43119</w:t>
      </w:r>
      <w:r>
        <w:t xml:space="preserve"> Расчеты по расходам, связанным с привлечением средств финансовых организаций, находящихся в федеральной собственности А</w:t>
      </w:r>
    </w:p>
    <w:p w:rsidR="00000000" w:rsidRDefault="00C92C77">
      <w:r>
        <w:rPr>
          <w:rStyle w:val="a4"/>
        </w:rPr>
        <w:t>43120</w:t>
      </w:r>
      <w:r>
        <w:t xml:space="preserve"> Корректировки, увеличивающие процентные расходы при расчете амортизирован</w:t>
      </w:r>
      <w:r>
        <w:t>ной стоимости П</w:t>
      </w:r>
    </w:p>
    <w:p w:rsidR="00000000" w:rsidRDefault="00C92C77">
      <w:r>
        <w:rPr>
          <w:rStyle w:val="a4"/>
        </w:rPr>
        <w:t>43121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432</w:t>
      </w:r>
      <w:r>
        <w:t xml:space="preserve"> Привлеченные средства коммерческих организаций, находящихся в фед</w:t>
      </w:r>
      <w:r>
        <w:t>еральной собственности:</w:t>
      </w:r>
    </w:p>
    <w:p w:rsidR="00000000" w:rsidRDefault="00C92C77">
      <w:r>
        <w:rPr>
          <w:rStyle w:val="a4"/>
        </w:rPr>
        <w:t>43208</w:t>
      </w:r>
      <w:r>
        <w:t xml:space="preserve"> Привлеченные средства коммерческих организаций, находящихся в федеральной собственности П</w:t>
      </w:r>
    </w:p>
    <w:p w:rsidR="00000000" w:rsidRDefault="00C92C77">
      <w:r>
        <w:rPr>
          <w:rStyle w:val="a4"/>
        </w:rPr>
        <w:t>43209</w:t>
      </w:r>
      <w:r>
        <w:t xml:space="preserve"> Начисленные проценты (к уплате) по привлеченным ср</w:t>
      </w:r>
      <w:r>
        <w:t>едствам П</w:t>
      </w:r>
    </w:p>
    <w:p w:rsidR="00000000" w:rsidRDefault="00C92C77">
      <w:r>
        <w:rPr>
          <w:rStyle w:val="a4"/>
        </w:rPr>
        <w:t>43218</w:t>
      </w:r>
      <w:r>
        <w:t xml:space="preserve"> Начисленные расходы, связанные с привлечением средств коммерческих организаций, находящихся в федеральной собственности П</w:t>
      </w:r>
    </w:p>
    <w:p w:rsidR="00000000" w:rsidRDefault="00C92C77">
      <w:r>
        <w:rPr>
          <w:rStyle w:val="a4"/>
        </w:rPr>
        <w:t>43219</w:t>
      </w:r>
      <w:r>
        <w:t xml:space="preserve"> Расчеты по расходам, связанным с</w:t>
      </w:r>
      <w:r>
        <w:t xml:space="preserve"> привлечением средств коммерческих организаций, находящихся в федеральной собственности А</w:t>
      </w:r>
    </w:p>
    <w:p w:rsidR="00000000" w:rsidRDefault="00C92C77">
      <w:r>
        <w:rPr>
          <w:rStyle w:val="a4"/>
        </w:rPr>
        <w:t>43220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43221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433</w:t>
      </w:r>
      <w:r>
        <w:t xml:space="preserve"> Привлеченные средства некоммерческих организаций, находящихся в федеральной собственности:</w:t>
      </w:r>
    </w:p>
    <w:p w:rsidR="00000000" w:rsidRDefault="00C92C77">
      <w:r>
        <w:rPr>
          <w:rStyle w:val="a4"/>
        </w:rPr>
        <w:t>43308</w:t>
      </w:r>
      <w:r>
        <w:t xml:space="preserve"> Привлеченные средства некоммерческих организаций, находящихся в федеральной собственности П</w:t>
      </w:r>
    </w:p>
    <w:p w:rsidR="00000000" w:rsidRDefault="00C92C77">
      <w:r>
        <w:rPr>
          <w:rStyle w:val="a4"/>
        </w:rPr>
        <w:t>43309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43318</w:t>
      </w:r>
      <w:r>
        <w:t xml:space="preserve"> Начисленные расходы, связанные с привлечением средств некоммерческих организаций, находящихся в федеральной собственности П</w:t>
      </w:r>
    </w:p>
    <w:p w:rsidR="00000000" w:rsidRDefault="00C92C77">
      <w:r>
        <w:rPr>
          <w:rStyle w:val="a4"/>
        </w:rPr>
        <w:t>43319</w:t>
      </w:r>
      <w:r>
        <w:t xml:space="preserve"> Расчеты по расходам, связанным с привлечением средств некоммерческих орга</w:t>
      </w:r>
      <w:r>
        <w:t>низаций, находящихся в федеральной собственности А</w:t>
      </w:r>
    </w:p>
    <w:p w:rsidR="00000000" w:rsidRDefault="00C92C77">
      <w:r>
        <w:rPr>
          <w:rStyle w:val="a4"/>
        </w:rPr>
        <w:t>43320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43321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434</w:t>
      </w:r>
      <w:r>
        <w:t xml:space="preserve"> Привлеченные средства финансовых организаций, находящихся в государственной (кроме федеральной) собственности:</w:t>
      </w:r>
    </w:p>
    <w:p w:rsidR="00000000" w:rsidRDefault="00C92C77">
      <w:r>
        <w:rPr>
          <w:rStyle w:val="a4"/>
        </w:rPr>
        <w:lastRenderedPageBreak/>
        <w:t>43408</w:t>
      </w:r>
      <w:r>
        <w:t xml:space="preserve"> Привлеченные средства финансовых организаций, находящихся в государственной (кроме федеральной) собственности П</w:t>
      </w:r>
    </w:p>
    <w:p w:rsidR="00000000" w:rsidRDefault="00C92C77">
      <w:r>
        <w:rPr>
          <w:rStyle w:val="a4"/>
        </w:rPr>
        <w:t>43409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43418</w:t>
      </w:r>
      <w:r>
        <w:t xml:space="preserve"> Начисленные расходы, связанные с привлечением средств финансовых организаций, находящихся в государственной (кроме федеральной) собственности П</w:t>
      </w:r>
    </w:p>
    <w:p w:rsidR="00000000" w:rsidRDefault="00C92C77">
      <w:r>
        <w:rPr>
          <w:rStyle w:val="a4"/>
        </w:rPr>
        <w:t>43419</w:t>
      </w:r>
      <w:r>
        <w:t xml:space="preserve"> Расчеты по расходам, связан</w:t>
      </w:r>
      <w:r>
        <w:t>ным с привлечением средств финансовых организаций, находящихся в государственной (кроме федеральной) собственности А</w:t>
      </w:r>
    </w:p>
    <w:p w:rsidR="00000000" w:rsidRDefault="00C92C77">
      <w:r>
        <w:rPr>
          <w:rStyle w:val="a4"/>
        </w:rPr>
        <w:t>43420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43421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435</w:t>
      </w:r>
      <w:r>
        <w:t xml:space="preserve"> Привлеченные средства коммерческих организаций, находящихся в государственной (кроме </w:t>
      </w:r>
      <w:r>
        <w:t>федеральной) собственности:</w:t>
      </w:r>
    </w:p>
    <w:p w:rsidR="00000000" w:rsidRDefault="00C92C77">
      <w:r>
        <w:rPr>
          <w:rStyle w:val="a4"/>
        </w:rPr>
        <w:t>43508</w:t>
      </w:r>
      <w:r>
        <w:t xml:space="preserve"> Привлеченные средства коммерческих организаций, находящихся в государственной (кроме федеральной) собственности П</w:t>
      </w:r>
    </w:p>
    <w:p w:rsidR="00000000" w:rsidRDefault="00C92C77">
      <w:r>
        <w:rPr>
          <w:rStyle w:val="a4"/>
        </w:rPr>
        <w:t>43509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43518</w:t>
      </w:r>
      <w:r>
        <w:t xml:space="preserve"> Начисленные расходы, связанные с привлечением средств коммерческих организаций, находящихся в государственной (кроме федеральной) собственности П</w:t>
      </w:r>
    </w:p>
    <w:p w:rsidR="00000000" w:rsidRDefault="00C92C77">
      <w:r>
        <w:rPr>
          <w:rStyle w:val="a4"/>
        </w:rPr>
        <w:t>43519</w:t>
      </w:r>
      <w:r>
        <w:t xml:space="preserve"> Расчеты по расходам, связанным с привлечением средств коммерческих организаций, находящихся в государственной (кроме федеральной) собственности А</w:t>
      </w:r>
    </w:p>
    <w:p w:rsidR="00000000" w:rsidRDefault="00C92C77">
      <w:r>
        <w:rPr>
          <w:rStyle w:val="a4"/>
        </w:rPr>
        <w:t>43520</w:t>
      </w:r>
      <w:r>
        <w:t xml:space="preserve"> Корректировки, увелич</w:t>
      </w:r>
      <w:r>
        <w:t>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43521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436</w:t>
      </w:r>
      <w:r>
        <w:t xml:space="preserve"> Привлеченные </w:t>
      </w:r>
      <w:r>
        <w:t>средства некоммерческих организаций, находящихся в государственной (кроме федеральной) собственности:</w:t>
      </w:r>
    </w:p>
    <w:p w:rsidR="00000000" w:rsidRDefault="00C92C77">
      <w:r>
        <w:rPr>
          <w:rStyle w:val="a4"/>
        </w:rPr>
        <w:t>43608</w:t>
      </w:r>
      <w:r>
        <w:t xml:space="preserve"> Привлеченные средства некоммерческих организаций, находящихся в государственной (кроме федеральной) собствен</w:t>
      </w:r>
      <w:r>
        <w:t>ности П</w:t>
      </w:r>
    </w:p>
    <w:p w:rsidR="00000000" w:rsidRDefault="00C92C77">
      <w:r>
        <w:rPr>
          <w:rStyle w:val="a4"/>
        </w:rPr>
        <w:t>43609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43618</w:t>
      </w:r>
      <w:r>
        <w:t xml:space="preserve"> Начисленные расходы, связанные с привлечением средств некоммерческих организаций, находящихся в </w:t>
      </w:r>
      <w:r>
        <w:t>государственной (кроме федеральной) собственности П</w:t>
      </w:r>
    </w:p>
    <w:p w:rsidR="00000000" w:rsidRDefault="00C92C77">
      <w:r>
        <w:rPr>
          <w:rStyle w:val="a4"/>
        </w:rPr>
        <w:t>43619</w:t>
      </w:r>
      <w:r>
        <w:t xml:space="preserve"> Расчеты по расходам, связанным с привлечением средств некоммерческих организаций, находящихся в государственной (кроме федеральной) собственности А</w:t>
      </w:r>
    </w:p>
    <w:p w:rsidR="00000000" w:rsidRDefault="00C92C77">
      <w:r>
        <w:rPr>
          <w:rStyle w:val="a4"/>
        </w:rPr>
        <w:t>43620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43621</w:t>
      </w:r>
      <w:r>
        <w:t xml:space="preserve"> Корректировки, уменьшающие процентные расходы при расчете амортизированной стоимости </w:t>
      </w:r>
      <w:r>
        <w:t>А</w:t>
      </w:r>
    </w:p>
    <w:p w:rsidR="00000000" w:rsidRDefault="00C92C77">
      <w:r>
        <w:rPr>
          <w:rStyle w:val="a4"/>
        </w:rPr>
        <w:t>437</w:t>
      </w:r>
      <w:r>
        <w:t xml:space="preserve"> Привлеченные средства негосударственных финансовых организаций:</w:t>
      </w:r>
    </w:p>
    <w:p w:rsidR="00000000" w:rsidRDefault="00C92C77">
      <w:r>
        <w:rPr>
          <w:rStyle w:val="a4"/>
        </w:rPr>
        <w:t>43708</w:t>
      </w:r>
      <w:r>
        <w:t xml:space="preserve"> Привлеченные средства негосударственных финансовых организаций П</w:t>
      </w:r>
    </w:p>
    <w:p w:rsidR="00000000" w:rsidRDefault="00C92C77">
      <w:r>
        <w:rPr>
          <w:rStyle w:val="a4"/>
        </w:rPr>
        <w:t>43709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43718</w:t>
      </w:r>
      <w:r>
        <w:t xml:space="preserve"> Начисленные расходы, связанные с привлечением средств негосударственных финансовых организаций П</w:t>
      </w:r>
    </w:p>
    <w:p w:rsidR="00000000" w:rsidRDefault="00C92C77">
      <w:r>
        <w:rPr>
          <w:rStyle w:val="a4"/>
        </w:rPr>
        <w:t>43719</w:t>
      </w:r>
      <w:r>
        <w:t xml:space="preserve"> Расчеты по расходам, связанным с привлечением средств негосударственных финансовых организаций А</w:t>
      </w:r>
    </w:p>
    <w:p w:rsidR="00000000" w:rsidRDefault="00C92C77">
      <w:r>
        <w:rPr>
          <w:rStyle w:val="a4"/>
        </w:rPr>
        <w:t>43720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43721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lastRenderedPageBreak/>
        <w:t>438</w:t>
      </w:r>
      <w:r>
        <w:t xml:space="preserve"> Привлеченные средства негосударственных коммерческих организаций:</w:t>
      </w:r>
    </w:p>
    <w:p w:rsidR="00000000" w:rsidRDefault="00C92C77">
      <w:r>
        <w:rPr>
          <w:rStyle w:val="a4"/>
        </w:rPr>
        <w:t>43808</w:t>
      </w:r>
      <w:r>
        <w:t xml:space="preserve"> Привлеченные средства негосударственных коммерческих организаций П</w:t>
      </w:r>
    </w:p>
    <w:p w:rsidR="00000000" w:rsidRDefault="00C92C77">
      <w:r>
        <w:rPr>
          <w:rStyle w:val="a4"/>
        </w:rPr>
        <w:t>43809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43818</w:t>
      </w:r>
      <w:r>
        <w:t xml:space="preserve"> Начисленные расходы, связанн</w:t>
      </w:r>
      <w:r>
        <w:t>ые с привлечением средств негосударственных коммерческих организаций П</w:t>
      </w:r>
    </w:p>
    <w:p w:rsidR="00000000" w:rsidRDefault="00C92C77">
      <w:r>
        <w:rPr>
          <w:rStyle w:val="a4"/>
        </w:rPr>
        <w:t>43819</w:t>
      </w:r>
      <w:r>
        <w:t xml:space="preserve"> Расчеты по расходам, связанным с привлечением средств негосударственных коммерческих организаций А</w:t>
      </w:r>
    </w:p>
    <w:p w:rsidR="00000000" w:rsidRDefault="00C92C77">
      <w:r>
        <w:rPr>
          <w:rStyle w:val="a4"/>
        </w:rPr>
        <w:t>43820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43821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439</w:t>
      </w:r>
      <w:r>
        <w:t xml:space="preserve"> Привлеченные средства негосударственных некоммерческих организаций:</w:t>
      </w:r>
    </w:p>
    <w:p w:rsidR="00000000" w:rsidRDefault="00C92C77">
      <w:r>
        <w:rPr>
          <w:rStyle w:val="a4"/>
        </w:rPr>
        <w:t>43908</w:t>
      </w:r>
      <w:r>
        <w:t xml:space="preserve"> Привлеченные средства негосударственных некоммерческих организаций П</w:t>
      </w:r>
    </w:p>
    <w:p w:rsidR="00000000" w:rsidRDefault="00C92C77">
      <w:r>
        <w:rPr>
          <w:rStyle w:val="a4"/>
        </w:rPr>
        <w:t>43909</w:t>
      </w:r>
      <w:r>
        <w:t xml:space="preserve"> Начисленны</w:t>
      </w:r>
      <w:r>
        <w:t>е проценты (к уплате) по привлеченным средствам П</w:t>
      </w:r>
    </w:p>
    <w:p w:rsidR="00000000" w:rsidRDefault="00C92C77">
      <w:r>
        <w:rPr>
          <w:rStyle w:val="a4"/>
        </w:rPr>
        <w:t>43918</w:t>
      </w:r>
      <w:r>
        <w:t xml:space="preserve"> Начисленные расходы, связанные с привлечением средств негосударственных некоммерческих организаций П</w:t>
      </w:r>
    </w:p>
    <w:p w:rsidR="00000000" w:rsidRDefault="00C92C77">
      <w:r>
        <w:rPr>
          <w:rStyle w:val="a4"/>
        </w:rPr>
        <w:t>43919</w:t>
      </w:r>
      <w:r>
        <w:t xml:space="preserve"> Расчеты по расходам, связанным с привлечением средств негосударственных некоммерческих организаций А</w:t>
      </w:r>
    </w:p>
    <w:p w:rsidR="00000000" w:rsidRDefault="00C92C77">
      <w:r>
        <w:rPr>
          <w:rStyle w:val="a4"/>
        </w:rPr>
        <w:t>43920</w:t>
      </w:r>
      <w:r>
        <w:t xml:space="preserve"> Корректировки, увеличивающие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43921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440</w:t>
      </w:r>
      <w:r>
        <w:t xml:space="preserve"> Привлеченные средства юридических лиц - нерезидентов:</w:t>
      </w:r>
    </w:p>
    <w:p w:rsidR="00000000" w:rsidRDefault="00C92C77">
      <w:r>
        <w:rPr>
          <w:rStyle w:val="a4"/>
        </w:rPr>
        <w:t>44008</w:t>
      </w:r>
      <w:r>
        <w:t xml:space="preserve"> </w:t>
      </w:r>
      <w:r>
        <w:t>Привлеченные средства юридических лиц - нерезидентов П</w:t>
      </w:r>
    </w:p>
    <w:p w:rsidR="00000000" w:rsidRDefault="00C92C77">
      <w:r>
        <w:rPr>
          <w:rStyle w:val="a4"/>
        </w:rPr>
        <w:t>44009</w:t>
      </w:r>
      <w:r>
        <w:t xml:space="preserve"> Начисленные проценты (к уплате) по привлеченным средствам П</w:t>
      </w:r>
    </w:p>
    <w:p w:rsidR="00000000" w:rsidRDefault="00C92C77">
      <w:r>
        <w:rPr>
          <w:rStyle w:val="a4"/>
        </w:rPr>
        <w:t>44018</w:t>
      </w:r>
      <w:r>
        <w:t xml:space="preserve"> Начисленные расходы, связанные с привлечением сре</w:t>
      </w:r>
      <w:r>
        <w:t>дств юридических лиц - нерезидентов П</w:t>
      </w:r>
    </w:p>
    <w:p w:rsidR="00000000" w:rsidRDefault="00C92C77">
      <w:r>
        <w:rPr>
          <w:rStyle w:val="a4"/>
        </w:rPr>
        <w:t>44019</w:t>
      </w:r>
      <w:r>
        <w:t xml:space="preserve"> Расчеты по расходам, связанным с привлечением средств юридических лиц - нерезидентов А</w:t>
      </w:r>
    </w:p>
    <w:p w:rsidR="00000000" w:rsidRDefault="00C92C77">
      <w:r>
        <w:rPr>
          <w:rStyle w:val="a4"/>
        </w:rPr>
        <w:t>44020</w:t>
      </w:r>
      <w:r>
        <w:t xml:space="preserve"> Корректировки, увеличивающие процентные</w:t>
      </w:r>
      <w:r>
        <w:t xml:space="preserve"> расходы при расчете амортизированной стоимости П</w:t>
      </w:r>
    </w:p>
    <w:p w:rsidR="00000000" w:rsidRDefault="00C92C77">
      <w:r>
        <w:rPr>
          <w:rStyle w:val="a4"/>
        </w:rPr>
        <w:t>44021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520</w:t>
      </w:r>
      <w:r>
        <w:t xml:space="preserve"> Выпущенные облигации:</w:t>
      </w:r>
    </w:p>
    <w:p w:rsidR="00000000" w:rsidRDefault="00C92C77">
      <w:r>
        <w:rPr>
          <w:rStyle w:val="a4"/>
        </w:rPr>
        <w:t>52008</w:t>
      </w:r>
      <w:r>
        <w:t xml:space="preserve"> Выпущенные облигации П</w:t>
      </w:r>
    </w:p>
    <w:p w:rsidR="00000000" w:rsidRDefault="00C92C77">
      <w:r>
        <w:t>52009 Обязательства по процентам (купонам) по выпущенным облигациям П</w:t>
      </w:r>
    </w:p>
    <w:p w:rsidR="00000000" w:rsidRDefault="00C92C77">
      <w:r>
        <w:rPr>
          <w:rStyle w:val="a4"/>
        </w:rPr>
        <w:t>52011</w:t>
      </w:r>
      <w:r>
        <w:t xml:space="preserve"> Премия по выпущенным облигациям П</w:t>
      </w:r>
    </w:p>
    <w:p w:rsidR="00000000" w:rsidRDefault="00C92C77">
      <w:r>
        <w:rPr>
          <w:rStyle w:val="a4"/>
        </w:rPr>
        <w:t>52018</w:t>
      </w:r>
      <w:r>
        <w:t xml:space="preserve"> </w:t>
      </w:r>
      <w:r>
        <w:t>Начисленные расходы, связанные с выпуском и обращением облигаций П</w:t>
      </w:r>
    </w:p>
    <w:p w:rsidR="00000000" w:rsidRDefault="00C92C77">
      <w:r>
        <w:rPr>
          <w:rStyle w:val="a4"/>
        </w:rPr>
        <w:t>52019</w:t>
      </w:r>
      <w:r>
        <w:t xml:space="preserve"> Расчеты по расходам, связанным с выпуском и обращением облигаций А</w:t>
      </w:r>
    </w:p>
    <w:p w:rsidR="00000000" w:rsidRDefault="00C92C77">
      <w:r>
        <w:rPr>
          <w:rStyle w:val="a4"/>
        </w:rPr>
        <w:t>52020</w:t>
      </w:r>
      <w:r>
        <w:t xml:space="preserve"> Корректировки, увеличивающие п</w:t>
      </w:r>
      <w:r>
        <w:t>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52021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523</w:t>
      </w:r>
      <w:r>
        <w:t xml:space="preserve"> Выпущенные векселя:</w:t>
      </w:r>
    </w:p>
    <w:p w:rsidR="00000000" w:rsidRDefault="00C92C77">
      <w:r>
        <w:rPr>
          <w:rStyle w:val="a4"/>
        </w:rPr>
        <w:t>52308</w:t>
      </w:r>
      <w:r>
        <w:t xml:space="preserve"> Выпущенные векселя П</w:t>
      </w:r>
    </w:p>
    <w:p w:rsidR="00000000" w:rsidRDefault="00C92C77">
      <w:r>
        <w:rPr>
          <w:rStyle w:val="a4"/>
        </w:rPr>
        <w:t>52309</w:t>
      </w:r>
      <w:r>
        <w:t xml:space="preserve"> Обязательства по процентам по выпущенным векселям П</w:t>
      </w:r>
    </w:p>
    <w:p w:rsidR="00000000" w:rsidRDefault="00C92C77">
      <w:r>
        <w:rPr>
          <w:rStyle w:val="a4"/>
        </w:rPr>
        <w:t>52311</w:t>
      </w:r>
      <w:r>
        <w:t xml:space="preserve"> Премия по выпущенным векселям П</w:t>
      </w:r>
    </w:p>
    <w:p w:rsidR="00000000" w:rsidRDefault="00C92C77">
      <w:r>
        <w:rPr>
          <w:rStyle w:val="a4"/>
        </w:rPr>
        <w:t>52318</w:t>
      </w:r>
      <w:r>
        <w:t xml:space="preserve"> Начисленные расходы, связанные с выпуском векселей П</w:t>
      </w:r>
    </w:p>
    <w:p w:rsidR="00000000" w:rsidRDefault="00C92C77">
      <w:r>
        <w:rPr>
          <w:rStyle w:val="a4"/>
        </w:rPr>
        <w:t>52319</w:t>
      </w:r>
      <w:r>
        <w:t xml:space="preserve"> Расчеты по расходам, связанным с выпуском векселей А</w:t>
      </w:r>
    </w:p>
    <w:p w:rsidR="00000000" w:rsidRDefault="00C92C77">
      <w:r>
        <w:rPr>
          <w:rStyle w:val="a4"/>
        </w:rPr>
        <w:lastRenderedPageBreak/>
        <w:t>52320</w:t>
      </w:r>
      <w:r>
        <w:t xml:space="preserve"> Корректировки, увеличивающи</w:t>
      </w:r>
      <w:r>
        <w:t>е процентные расходы при расчете амортизированной стоимости П</w:t>
      </w:r>
    </w:p>
    <w:p w:rsidR="00000000" w:rsidRDefault="00C92C77">
      <w:r>
        <w:rPr>
          <w:rStyle w:val="a4"/>
        </w:rPr>
        <w:t>52321</w:t>
      </w:r>
      <w:r>
        <w:t xml:space="preserve"> Корректировки, уменьшающие процентные расходы при расчете амортизированной стоимости А</w:t>
      </w:r>
    </w:p>
    <w:p w:rsidR="00000000" w:rsidRDefault="00C92C77">
      <w:r>
        <w:rPr>
          <w:rStyle w:val="a4"/>
        </w:rPr>
        <w:t>71101</w:t>
      </w:r>
      <w:r>
        <w:t xml:space="preserve"> Процентные расходы А</w:t>
      </w:r>
    </w:p>
    <w:p w:rsidR="00000000" w:rsidRDefault="00C92C77">
      <w:r>
        <w:rPr>
          <w:rStyle w:val="a4"/>
        </w:rPr>
        <w:t>71102</w:t>
      </w:r>
      <w:r>
        <w:t xml:space="preserve"> Комиссионные расходы А</w:t>
      </w:r>
    </w:p>
    <w:p w:rsidR="00000000" w:rsidRDefault="00C92C77">
      <w:r>
        <w:rPr>
          <w:rStyle w:val="a4"/>
        </w:rPr>
        <w:t>71507</w:t>
      </w:r>
      <w:r>
        <w:t xml:space="preserve"> Доходы (кроме процентных) от операций с полученными кредитами, займами, а также с другими привлеченными средствами и выпущенными долговыми ценными бумагами П</w:t>
      </w:r>
    </w:p>
    <w:p w:rsidR="00000000" w:rsidRDefault="00C92C77">
      <w:r>
        <w:rPr>
          <w:rStyle w:val="a4"/>
        </w:rPr>
        <w:t>71508</w:t>
      </w:r>
      <w:r>
        <w:t xml:space="preserve"> Расходы (кроме процентных) от операций с полученным</w:t>
      </w:r>
      <w:r>
        <w:t>и кредитами, займами, а также с другими привлеченными средствами и выпущенными долговыми ценными бумагами А</w:t>
      </w:r>
    </w:p>
    <w:p w:rsidR="00000000" w:rsidRDefault="00C92C77">
      <w:r>
        <w:rPr>
          <w:rStyle w:val="a4"/>
        </w:rPr>
        <w:t>71702</w:t>
      </w:r>
      <w:r>
        <w:t xml:space="preserve"> Расходы по другим операциям А</w:t>
      </w:r>
    </w:p>
    <w:p w:rsidR="00000000" w:rsidRDefault="00C92C77">
      <w:r>
        <w:rPr>
          <w:rStyle w:val="a4"/>
        </w:rPr>
        <w:t>71103</w:t>
      </w:r>
      <w:r>
        <w:t xml:space="preserve"> Корректировки, увеличивающ</w:t>
      </w:r>
      <w:r>
        <w:t>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дисконтирования А</w:t>
      </w:r>
    </w:p>
    <w:p w:rsidR="00000000" w:rsidRDefault="00C92C77">
      <w:r>
        <w:rPr>
          <w:rStyle w:val="a4"/>
        </w:rPr>
        <w:t>71104</w:t>
      </w:r>
      <w:r>
        <w:t xml:space="preserve"> 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</w:t>
      </w:r>
      <w:r>
        <w:t>тирования П,</w:t>
      </w:r>
    </w:p>
    <w:p w:rsidR="00000000" w:rsidRDefault="00C92C77">
      <w:r>
        <w:rPr>
          <w:rStyle w:val="a4"/>
        </w:rPr>
        <w:t>30602</w:t>
      </w:r>
      <w:r>
        <w:t xml:space="preserve"> Расчеты некредитных организаций-доверителей (комитентов) по брокерским операциям с ценными бумагами А</w:t>
      </w:r>
    </w:p>
    <w:p w:rsidR="00000000" w:rsidRDefault="00C92C77">
      <w:r>
        <w:t>31001 Расчеты с посредниками по обслуживанию выпусков ценных бумаг А</w:t>
      </w:r>
    </w:p>
    <w:p w:rsidR="00000000" w:rsidRDefault="00C92C77">
      <w:r>
        <w:t>31002 Расчеты с посредника</w:t>
      </w:r>
      <w:r>
        <w:t>ми по обслуживанию выпусков ценных бумаг П</w:t>
      </w:r>
    </w:p>
    <w:p w:rsidR="00000000" w:rsidRDefault="00C92C77">
      <w:r>
        <w:rPr>
          <w:rStyle w:val="a4"/>
        </w:rPr>
        <w:t>60322</w:t>
      </w:r>
      <w:r>
        <w:t xml:space="preserve"> "Расчеты с прочими кредиторами" П</w:t>
      </w:r>
    </w:p>
    <w:p w:rsidR="00000000" w:rsidRDefault="00C92C77">
      <w:r>
        <w:rPr>
          <w:rStyle w:val="a4"/>
        </w:rPr>
        <w:t>61214</w:t>
      </w:r>
      <w:r>
        <w:t xml:space="preserve"> "Новация (замена) долга в заемное обязательство".</w:t>
      </w:r>
    </w:p>
    <w:p w:rsidR="00000000" w:rsidRDefault="00C92C77"/>
    <w:p w:rsidR="00000000" w:rsidRDefault="00C92C77">
      <w:pPr>
        <w:ind w:firstLine="698"/>
        <w:jc w:val="right"/>
      </w:pPr>
      <w:bookmarkStart w:id="101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Положению</w:t>
      </w:r>
      <w:r>
        <w:rPr>
          <w:rStyle w:val="a3"/>
        </w:rPr>
        <w:t xml:space="preserve"> (отраслевому стандарту)</w:t>
      </w:r>
      <w:r>
        <w:rPr>
          <w:rStyle w:val="a3"/>
        </w:rPr>
        <w:br/>
        <w:t>"О порядке бухгалтерского учета</w:t>
      </w:r>
      <w:r>
        <w:rPr>
          <w:rStyle w:val="a3"/>
        </w:rPr>
        <w:br/>
        <w:t>некредитными финансовыми организациями</w:t>
      </w:r>
      <w:r>
        <w:rPr>
          <w:rStyle w:val="a3"/>
        </w:rPr>
        <w:br/>
        <w:t>операций по привлечению денежных средств</w:t>
      </w:r>
      <w:r>
        <w:rPr>
          <w:rStyle w:val="a3"/>
        </w:rPr>
        <w:br/>
        <w:t>по договорам займа и кредитным договорам,</w:t>
      </w:r>
      <w:r>
        <w:rPr>
          <w:rStyle w:val="a3"/>
        </w:rPr>
        <w:br/>
        <w:t>операций по выпуску и погашению (оплате)</w:t>
      </w:r>
      <w:r>
        <w:rPr>
          <w:rStyle w:val="a3"/>
        </w:rPr>
        <w:br/>
        <w:t>облигаций и вексе</w:t>
      </w:r>
      <w:r>
        <w:rPr>
          <w:rStyle w:val="a3"/>
        </w:rPr>
        <w:t>лей"</w:t>
      </w:r>
    </w:p>
    <w:bookmarkEnd w:id="101"/>
    <w:p w:rsidR="00000000" w:rsidRDefault="00C92C77"/>
    <w:p w:rsidR="00000000" w:rsidRDefault="00C92C77">
      <w:pPr>
        <w:pStyle w:val="1"/>
      </w:pPr>
      <w:r>
        <w:t>Список</w:t>
      </w:r>
      <w:r>
        <w:br/>
        <w:t>парных счетов, используемых в Положении (отраслевом стандарте)</w:t>
      </w:r>
    </w:p>
    <w:p w:rsidR="00000000" w:rsidRDefault="00C92C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7560"/>
        <w:gridCol w:w="1260"/>
      </w:tblGrid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N счета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Наименование счета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Признак</w:t>
            </w:r>
            <w:r w:rsidRPr="00C92C77">
              <w:rPr>
                <w:rStyle w:val="a4"/>
                <w:rFonts w:eastAsiaTheme="minorEastAsia"/>
                <w:b w:val="0"/>
                <w:bCs w:val="0"/>
              </w:rPr>
              <w:t>*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42320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42321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42620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42621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lastRenderedPageBreak/>
              <w:t>42720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42721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</w:t>
            </w:r>
            <w:r w:rsidRPr="00C92C77">
              <w:rPr>
                <w:rFonts w:eastAsiaTheme="minorEastAsia"/>
              </w:rPr>
              <w:t xml:space="preserve">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42820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42821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</w:t>
            </w:r>
            <w:r w:rsidRPr="00C92C77">
              <w:rPr>
                <w:rFonts w:eastAsiaTheme="minorEastAsia"/>
              </w:rPr>
              <w:t>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42920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42921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43120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43121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43220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</w:t>
            </w:r>
            <w:r w:rsidRPr="00C92C77">
              <w:rPr>
                <w:rFonts w:eastAsiaTheme="minorEastAsia"/>
              </w:rPr>
              <w:t xml:space="preserve">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43221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43320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43321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43420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43421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43520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43521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</w:t>
            </w:r>
            <w:r w:rsidRPr="00C92C77">
              <w:rPr>
                <w:rFonts w:eastAsiaTheme="minorEastAsia"/>
              </w:rPr>
              <w:t xml:space="preserve">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43620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43621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</w:t>
            </w:r>
            <w:r w:rsidRPr="00C92C77">
              <w:rPr>
                <w:rFonts w:eastAsiaTheme="minorEastAsia"/>
              </w:rPr>
              <w:t>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43720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43721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</w:t>
            </w:r>
            <w:r w:rsidRPr="00C92C77">
              <w:rPr>
                <w:rFonts w:eastAsiaTheme="minorEastAsia"/>
              </w:rPr>
              <w:t>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43820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43821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43920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 xml:space="preserve">Корректировки, увеличивающие процентные расходы при </w:t>
            </w:r>
            <w:r w:rsidRPr="00C92C77">
              <w:rPr>
                <w:rFonts w:eastAsiaTheme="minorEastAsia"/>
              </w:rPr>
              <w:lastRenderedPageBreak/>
              <w:t>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lastRenderedPageBreak/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lastRenderedPageBreak/>
              <w:t>43921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44020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44021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52020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</w:t>
            </w:r>
            <w:r w:rsidRPr="00C92C77">
              <w:rPr>
                <w:rFonts w:eastAsiaTheme="minorEastAsia"/>
              </w:rPr>
              <w:t xml:space="preserve">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52021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52320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52321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уменьшающие процентные расходы при расчете амортизированной стоимости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71103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Корректировки, увеличивающие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начисленными без применения ставки дисконт</w:t>
            </w:r>
            <w:r w:rsidRPr="00C92C77">
              <w:rPr>
                <w:rFonts w:eastAsiaTheme="minorEastAsia"/>
              </w:rPr>
              <w:t>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А</w:t>
            </w:r>
          </w:p>
        </w:tc>
      </w:tr>
      <w:tr w:rsidR="00000000" w:rsidRPr="00C92C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Style w:val="a4"/>
                <w:rFonts w:eastAsiaTheme="minorEastAsia"/>
                <w:b w:val="0"/>
                <w:bCs w:val="0"/>
              </w:rPr>
              <w:t>71104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92C77" w:rsidRDefault="00C92C77">
            <w:pPr>
              <w:pStyle w:val="afff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 xml:space="preserve">Корректировки, уменьшающие процентные расходы, на разницу между процентными расходами за отчетный период, рассчитанными в соответствии с применением ставки дисконтирования, и процентными расходами, </w:t>
            </w:r>
            <w:r w:rsidRPr="00C92C77">
              <w:rPr>
                <w:rFonts w:eastAsiaTheme="minorEastAsia"/>
              </w:rPr>
              <w:t>начисленными без применения ставки дисконтирования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92C77" w:rsidRDefault="00C92C77">
            <w:pPr>
              <w:pStyle w:val="aff6"/>
              <w:jc w:val="center"/>
              <w:rPr>
                <w:rFonts w:eastAsiaTheme="minorEastAsia"/>
              </w:rPr>
            </w:pPr>
            <w:r w:rsidRPr="00C92C77">
              <w:rPr>
                <w:rFonts w:eastAsiaTheme="minorEastAsia"/>
              </w:rPr>
              <w:t>П</w:t>
            </w:r>
          </w:p>
        </w:tc>
      </w:tr>
    </w:tbl>
    <w:p w:rsidR="00000000" w:rsidRDefault="00C92C77"/>
    <w:p w:rsidR="00000000" w:rsidRDefault="00C92C77">
      <w:bookmarkStart w:id="102" w:name="sub_1111"/>
      <w:r>
        <w:t>* Обозначения признака счета:</w:t>
      </w:r>
    </w:p>
    <w:bookmarkEnd w:id="102"/>
    <w:p w:rsidR="00000000" w:rsidRDefault="00C92C77">
      <w:r>
        <w:t>А - активный счет; П - пассивный счет.</w:t>
      </w:r>
    </w:p>
    <w:p w:rsidR="00000000" w:rsidRDefault="00C92C77"/>
    <w:p w:rsidR="00000000" w:rsidRDefault="00C92C77">
      <w:pPr>
        <w:pStyle w:val="1"/>
      </w:pPr>
      <w:bookmarkStart w:id="103" w:name="sub_200"/>
      <w:r>
        <w:t>Пояснительная записка</w:t>
      </w:r>
      <w:r>
        <w:br/>
      </w:r>
      <w:r>
        <w:t>к проекту Положения Банка России "О порядке бухгалтерского учета некредитными финансовыми организациями операций по привлечению денежных средств по договорам займа и кредитным договорам, операций по выпуску и погашению (оплате) облигаций и векселей"</w:t>
      </w:r>
    </w:p>
    <w:bookmarkEnd w:id="103"/>
    <w:p w:rsidR="00000000" w:rsidRDefault="00C92C77"/>
    <w:p w:rsidR="00000000" w:rsidRDefault="00C92C77">
      <w:r>
        <w:t xml:space="preserve">Банк России выносит на обсуждение сообщества </w:t>
      </w:r>
      <w:r>
        <w:rPr>
          <w:rStyle w:val="a4"/>
        </w:rPr>
        <w:t>проект</w:t>
      </w:r>
      <w:r>
        <w:t xml:space="preserve"> положения Банка России "О порядке бухгалтерского учета некредитными финансовыми организациями операций по привлечению денежных средств по договорам займа и кредитным договорам, оп</w:t>
      </w:r>
      <w:r>
        <w:t xml:space="preserve">ераций по выпуску и погашению (оплате) облигаций и векселей" (далее - проект положения), разработанный в соответствии с требованиями </w:t>
      </w:r>
      <w:r>
        <w:rPr>
          <w:rStyle w:val="a4"/>
        </w:rPr>
        <w:t>Федерального закона</w:t>
      </w:r>
      <w:r>
        <w:t xml:space="preserve"> от 06.12.2011 N 402-ФЗ "О бухгалтерском учете" на основе </w:t>
      </w:r>
      <w:r>
        <w:rPr>
          <w:rStyle w:val="a4"/>
        </w:rPr>
        <w:t>Международного стандарта</w:t>
      </w:r>
      <w:r>
        <w:t xml:space="preserve"> финансовой отчетности (IAS) 39 "Финансовые инструменты: признание и оценка", введенного в действие </w:t>
      </w:r>
      <w:r>
        <w:rPr>
          <w:rStyle w:val="a4"/>
        </w:rPr>
        <w:t>Приказом</w:t>
      </w:r>
      <w:r>
        <w:t xml:space="preserve"> Минфина России от 25.11.2011 N 160н "О введении в действие и </w:t>
      </w:r>
      <w:r>
        <w:t>прекращении действия документов Международных стандартов финансовой отчетности на территории Российской Федерации".</w:t>
      </w:r>
    </w:p>
    <w:p w:rsidR="00000000" w:rsidRDefault="00C92C77">
      <w:r>
        <w:rPr>
          <w:rStyle w:val="a4"/>
        </w:rPr>
        <w:t>Проект</w:t>
      </w:r>
      <w:r>
        <w:t xml:space="preserve"> Положения подготовлен в связи с передачей Банку России полномочий по регулированию, контролю и надзору в сфере</w:t>
      </w:r>
      <w:r>
        <w:t xml:space="preserve"> финансовых рынков и обеспечением выполнения возложенной на него </w:t>
      </w:r>
      <w:r>
        <w:rPr>
          <w:rStyle w:val="a4"/>
        </w:rPr>
        <w:t>Федеральным законом</w:t>
      </w:r>
      <w:r>
        <w:t xml:space="preserve"> от 10.07.2012 N 86-ФЗ "О Центральном банке Российской Федерации (Банке России)" функции по утверждению </w:t>
      </w:r>
      <w:r>
        <w:lastRenderedPageBreak/>
        <w:t>отраслевых стандартов бухгалтерс</w:t>
      </w:r>
      <w:r>
        <w:t>кого учета для некредитных финансовых организаций.</w:t>
      </w:r>
    </w:p>
    <w:p w:rsidR="00000000" w:rsidRDefault="00C92C7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2C77">
      <w:pPr>
        <w:pStyle w:val="afa"/>
      </w:pPr>
      <w:r>
        <w:t xml:space="preserve">По-видимому, в тексте предыдущего абзаца допущена опечатка. Дату названного </w:t>
      </w:r>
      <w:r>
        <w:rPr>
          <w:rStyle w:val="a4"/>
        </w:rPr>
        <w:t>Федерального закона</w:t>
      </w:r>
      <w:r>
        <w:t xml:space="preserve"> следует читать как "10.07.2002"</w:t>
      </w:r>
    </w:p>
    <w:p w:rsidR="00000000" w:rsidRDefault="00C92C77">
      <w:r>
        <w:t xml:space="preserve">Вступление в силу </w:t>
      </w:r>
      <w:r>
        <w:rPr>
          <w:rStyle w:val="a4"/>
        </w:rPr>
        <w:t>проекта</w:t>
      </w:r>
      <w:r>
        <w:t xml:space="preserve"> положения планируется с 1 января 2016 года.</w:t>
      </w:r>
    </w:p>
    <w:p w:rsidR="00000000" w:rsidRDefault="00C92C77">
      <w:r>
        <w:t xml:space="preserve">Комментарии к </w:t>
      </w:r>
      <w:r>
        <w:rPr>
          <w:rStyle w:val="a4"/>
        </w:rPr>
        <w:t>проекту</w:t>
      </w:r>
      <w:r>
        <w:t xml:space="preserve"> положения ожидаются до 15 декабря 2014 года по адресу е-mail: vvm1@cbr.ru.</w:t>
      </w:r>
    </w:p>
    <w:p w:rsidR="00C92C77" w:rsidRDefault="00C92C77"/>
    <w:sectPr w:rsidR="00C92C77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3B"/>
    <w:rsid w:val="007A3F3B"/>
    <w:rsid w:val="00C9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10104</Words>
  <Characters>57597</Characters>
  <Application>Microsoft Office Word</Application>
  <DocSecurity>0</DocSecurity>
  <Lines>479</Lines>
  <Paragraphs>135</Paragraphs>
  <ScaleCrop>false</ScaleCrop>
  <Company>НПП "Гарант-Сервис"</Company>
  <LinksUpToDate>false</LinksUpToDate>
  <CharactersWithSpaces>67566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2014-12-08T06:03:00Z</dcterms:created>
  <dcterms:modified xsi:type="dcterms:W3CDTF">2014-12-08T06:03:00Z</dcterms:modified>
</cp:coreProperties>
</file>