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66F4">
      <w:pPr>
        <w:pStyle w:val="1"/>
      </w:pPr>
      <w:r>
        <w:rPr>
          <w:rStyle w:val="a4"/>
        </w:rPr>
        <w:t>Постановление Арбитражного суда Западно-Сибирского округа от 20 октября 2014 г. N Ф04-10570/14 по делу N А27-784/2014</w:t>
      </w:r>
    </w:p>
    <w:p w:rsidR="00000000" w:rsidRDefault="00B366F4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B366F4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66F4" w:rsidRDefault="00B366F4">
            <w:pPr>
              <w:pStyle w:val="afff"/>
              <w:rPr>
                <w:rFonts w:eastAsiaTheme="minorEastAsia"/>
              </w:rPr>
            </w:pPr>
            <w:r w:rsidRPr="00B366F4">
              <w:rPr>
                <w:rFonts w:eastAsiaTheme="minorEastAsia"/>
              </w:rPr>
              <w:t>г. Тюмень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66F4" w:rsidRDefault="00B366F4">
            <w:pPr>
              <w:pStyle w:val="aff6"/>
              <w:rPr>
                <w:rFonts w:eastAsiaTheme="minorEastAsia"/>
              </w:rPr>
            </w:pPr>
          </w:p>
        </w:tc>
      </w:tr>
      <w:tr w:rsidR="00000000" w:rsidRPr="00B366F4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66F4" w:rsidRDefault="00B366F4">
            <w:pPr>
              <w:pStyle w:val="afff"/>
              <w:rPr>
                <w:rFonts w:eastAsiaTheme="minorEastAsia"/>
              </w:rPr>
            </w:pPr>
            <w:r w:rsidRPr="00B366F4">
              <w:rPr>
                <w:rFonts w:eastAsiaTheme="minorEastAsia"/>
              </w:rPr>
              <w:t>20 октября 2014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66F4" w:rsidRDefault="00B366F4">
            <w:pPr>
              <w:pStyle w:val="aff6"/>
              <w:jc w:val="right"/>
              <w:rPr>
                <w:rFonts w:eastAsiaTheme="minorEastAsia"/>
              </w:rPr>
            </w:pPr>
            <w:r w:rsidRPr="00B366F4">
              <w:rPr>
                <w:rFonts w:eastAsiaTheme="minorEastAsia"/>
              </w:rPr>
              <w:t>Дело N А27-784/2014</w:t>
            </w:r>
          </w:p>
        </w:tc>
      </w:tr>
    </w:tbl>
    <w:p w:rsidR="00000000" w:rsidRDefault="00B366F4"/>
    <w:p w:rsidR="00000000" w:rsidRDefault="00B366F4">
      <w:r>
        <w:t>Резолютивная часть постановления объявлена 15 октября 2014 года.</w:t>
      </w:r>
    </w:p>
    <w:p w:rsidR="00000000" w:rsidRDefault="00B366F4">
      <w:r>
        <w:t>Постановление изготовлено в полном объеме 20 октября 2014 года.</w:t>
      </w:r>
    </w:p>
    <w:p w:rsidR="00000000" w:rsidRDefault="00B366F4"/>
    <w:p w:rsidR="00000000" w:rsidRDefault="00B366F4">
      <w:pPr>
        <w:ind w:firstLine="559"/>
      </w:pPr>
      <w:r>
        <w:t>Арбитражный суд Западно-Сибирского округа в составе:</w:t>
      </w:r>
    </w:p>
    <w:p w:rsidR="00000000" w:rsidRDefault="00B366F4">
      <w:r>
        <w:t>председательствующего Поликарпова Е.В.</w:t>
      </w:r>
    </w:p>
    <w:p w:rsidR="00000000" w:rsidRDefault="00B366F4">
      <w:r>
        <w:t>судей Буровой А.А.</w:t>
      </w:r>
    </w:p>
    <w:p w:rsidR="00000000" w:rsidRDefault="00B366F4">
      <w:r>
        <w:t>Перминовой И.В.</w:t>
      </w:r>
    </w:p>
    <w:p w:rsidR="00000000" w:rsidRDefault="00B366F4">
      <w:r>
        <w:t xml:space="preserve">при ведении протокола судебного заседания с использованием средств видеоконференц-связи помощником судьи Серковой Л.А. рассмотрел в судебном заседании кассационную жалобу Межрайонной инспекции Федеральной налоговой службы по крупнейшим налогоплательщикам </w:t>
      </w:r>
      <w:r>
        <w:t xml:space="preserve">N 2 по Кемеровской области на </w:t>
      </w:r>
      <w:r>
        <w:rPr>
          <w:rStyle w:val="a4"/>
        </w:rPr>
        <w:t>решение</w:t>
      </w:r>
      <w:r>
        <w:t xml:space="preserve"> от 25.04.2014 Арбитражного суда Кемеровской области (судья Мраморная Т.А.) и </w:t>
      </w:r>
      <w:r>
        <w:rPr>
          <w:rStyle w:val="a4"/>
        </w:rPr>
        <w:t>постановление</w:t>
      </w:r>
      <w:r>
        <w:t xml:space="preserve"> от 22.07.2014 Седьмого арбитражного апелляционного суда</w:t>
      </w:r>
      <w:r>
        <w:t xml:space="preserve"> (судьи Павлюк Т.В., Хайкина С.Н., Ходырева Л.Е.) по делу N А27-784/2014 по заявлению общества с ограниченной ответственностью "Вахрушевская автобаза" (643, 652705, 42, город Киселевск, улица Жемчужная, 5, ОГРН 1034211000339, ИНН 4211014955) к Межрайонной </w:t>
      </w:r>
      <w:r>
        <w:t>инспекции Федеральной налоговой службы по крупнейшим налогоплательщикам N 2 по Кемеровской области (643, 654041, 42, город Новокузнецк, улица Кутузова, 35, ОГРН 1044217029834, ИНН 4216003097) о признании недействительным решения в части.</w:t>
      </w:r>
    </w:p>
    <w:p w:rsidR="00000000" w:rsidRDefault="00B366F4">
      <w:pPr>
        <w:ind w:firstLine="559"/>
      </w:pPr>
      <w:r>
        <w:t xml:space="preserve">В заседании путем </w:t>
      </w:r>
      <w:r>
        <w:t xml:space="preserve">использования систем видеоконференц-связи при содействии Арбитражного суда Кемеровской области (судья Исаенко Е.В.) принял участие представитель Межрайонной инспекции Федеральной налоговой службы по крупнейшим налогоплательщикам N 2 по Кемеровской области </w:t>
      </w:r>
      <w:r>
        <w:t>Круппа О.М. по доверенности от 05.02.2014.</w:t>
      </w:r>
    </w:p>
    <w:p w:rsidR="00000000" w:rsidRDefault="00B366F4">
      <w:pPr>
        <w:ind w:firstLine="698"/>
        <w:jc w:val="center"/>
      </w:pPr>
      <w:r>
        <w:t>Суд установил:</w:t>
      </w:r>
    </w:p>
    <w:p w:rsidR="00000000" w:rsidRDefault="00B366F4">
      <w:r>
        <w:t>общество с ограниченной ответственностью "Вахрушевская автобаза" (далее - ООО "Вахрушевская автобаза", Общество, налогоплательщик) обратилось в Арбитражный суд Кемеровской области с заявлением о при</w:t>
      </w:r>
      <w:r>
        <w:t>знании недействительным решения Межрайонной инспекции Федеральной налоговой службы по крупнейшим налогоплательщикам N 2 по Кемеровской области (далее - налоговый орган, Инспекция) от 26.09.2013 N 12.</w:t>
      </w:r>
    </w:p>
    <w:p w:rsidR="00000000" w:rsidRDefault="00B366F4">
      <w:pPr>
        <w:ind w:firstLine="559"/>
      </w:pPr>
      <w:r>
        <w:rPr>
          <w:rStyle w:val="a4"/>
        </w:rPr>
        <w:t>Решением</w:t>
      </w:r>
      <w:r>
        <w:t xml:space="preserve"> Арбитражного суда Кемеровской области от 25.04.2014 заявленные требования удовлетворены частично, признано недействительным решение Инспекции от 26.09.2013 N 12 в части доначисления налога на прибыль организации, соответствующих сумм пени и штрафа по пунк</w:t>
      </w:r>
      <w:r>
        <w:t xml:space="preserve">ту 1.1.4. решения, в части привлечения к налоговой ответственности по </w:t>
      </w:r>
      <w:r>
        <w:rPr>
          <w:rStyle w:val="a4"/>
        </w:rPr>
        <w:t>статье 123</w:t>
      </w:r>
      <w:r>
        <w:t xml:space="preserve"> Налогового кодекса Российской Федерации в размере 805 367,85 руб.; заявленные требования по пунктам 1.1.2, 1.2.2, 1.2.3, 3.1 оспариваемог</w:t>
      </w:r>
      <w:r>
        <w:t>о решения от 26.09.2013 N 12 оставлены без рассмотрения.</w:t>
      </w:r>
    </w:p>
    <w:p w:rsidR="00000000" w:rsidRDefault="00B366F4">
      <w:pPr>
        <w:ind w:firstLine="559"/>
      </w:pPr>
      <w:r>
        <w:t>В остальной части в удовлетворении заявленных требований отказано.</w:t>
      </w:r>
    </w:p>
    <w:p w:rsidR="00000000" w:rsidRDefault="00B366F4">
      <w:pPr>
        <w:ind w:firstLine="559"/>
      </w:pPr>
      <w:r>
        <w:rPr>
          <w:rStyle w:val="a4"/>
        </w:rPr>
        <w:t>Постановлением</w:t>
      </w:r>
      <w:r>
        <w:t xml:space="preserve"> Седьмого арбитражного апелляционного суда от 22.07.2014 решение суда оставлено бе</w:t>
      </w:r>
      <w:r>
        <w:t>з изменения.</w:t>
      </w:r>
    </w:p>
    <w:p w:rsidR="00000000" w:rsidRDefault="00B366F4">
      <w:pPr>
        <w:ind w:firstLine="559"/>
      </w:pPr>
      <w:r>
        <w:t xml:space="preserve">В кассационной жалобе налоговый орган, ссылаясь на нарушение судами норм </w:t>
      </w:r>
      <w:r>
        <w:lastRenderedPageBreak/>
        <w:t>материального права, а также на несоответствие выводов судов фактическим обстоятельствам дела и имеющимся в деле доказательствам, просит принятые по делу решение и постан</w:t>
      </w:r>
      <w:r>
        <w:t>овление в части отменить.</w:t>
      </w:r>
    </w:p>
    <w:p w:rsidR="00000000" w:rsidRDefault="00B366F4">
      <w:pPr>
        <w:ind w:firstLine="559"/>
      </w:pPr>
      <w:r>
        <w:t xml:space="preserve">Податель жалобы считает, что включение одновременно в расходы налогоплательщика как сумм начисленного среднего заработка на время отпуска работников, так и сумм на оплату труда при их отзыве из отпуска </w:t>
      </w:r>
      <w:r>
        <w:rPr>
          <w:rStyle w:val="a4"/>
        </w:rPr>
        <w:t>главой 25</w:t>
      </w:r>
      <w:r>
        <w:t xml:space="preserve"> Налогового кодекса Российской Федерации не предусмотрено.</w:t>
      </w:r>
    </w:p>
    <w:p w:rsidR="00000000" w:rsidRDefault="00B366F4">
      <w:pPr>
        <w:ind w:firstLine="559"/>
      </w:pPr>
      <w:r>
        <w:t xml:space="preserve">В соответствии с </w:t>
      </w:r>
      <w:r>
        <w:rPr>
          <w:rStyle w:val="a4"/>
        </w:rPr>
        <w:t>частью 1 статьи 286</w:t>
      </w:r>
      <w:r>
        <w:t xml:space="preserve"> Арбитражного процессуального кодекса Российской Федерации арбитражный суд кассационной инстанции пр</w:t>
      </w:r>
      <w:r>
        <w:t>оверяет законность решений, постановлений, принятых арбитражным судом первой и апелляционной инстанций,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</w:t>
      </w:r>
      <w:r>
        <w:t xml:space="preserve"> исходя из доводов, содержащихся в кассационной жалобе и возражениях относительно жалобы, если иное не предусмотрено </w:t>
      </w:r>
      <w:r>
        <w:rPr>
          <w:rStyle w:val="a4"/>
        </w:rPr>
        <w:t>настоящим Кодексом</w:t>
      </w:r>
      <w:r>
        <w:t>.</w:t>
      </w:r>
    </w:p>
    <w:p w:rsidR="00000000" w:rsidRDefault="00B366F4">
      <w:pPr>
        <w:ind w:firstLine="559"/>
      </w:pPr>
      <w:r>
        <w:t xml:space="preserve">Проверив законность судебных актов в порядке </w:t>
      </w:r>
      <w:r>
        <w:rPr>
          <w:rStyle w:val="a4"/>
        </w:rPr>
        <w:t>ста</w:t>
      </w:r>
      <w:r>
        <w:rPr>
          <w:rStyle w:val="a4"/>
        </w:rPr>
        <w:t>тей 284</w:t>
      </w:r>
      <w:r>
        <w:t xml:space="preserve">, </w:t>
      </w:r>
      <w:r>
        <w:rPr>
          <w:rStyle w:val="a4"/>
        </w:rPr>
        <w:t>286</w:t>
      </w:r>
      <w:r>
        <w:t xml:space="preserve"> Арбитражного процессуального кодекса Российской Федерации, изучив доводы жалобы, заслушав представителя Инспекции, кассационная инстанция не находит оснований для ее удовлетворения.</w:t>
      </w:r>
    </w:p>
    <w:p w:rsidR="00000000" w:rsidRDefault="00B366F4">
      <w:pPr>
        <w:ind w:firstLine="559"/>
      </w:pPr>
      <w:r>
        <w:t>Судами при производс</w:t>
      </w:r>
      <w:r>
        <w:t>тве по делу установлены следующие обстоятельства.</w:t>
      </w:r>
    </w:p>
    <w:p w:rsidR="00000000" w:rsidRDefault="00B366F4">
      <w:pPr>
        <w:ind w:firstLine="559"/>
      </w:pPr>
      <w:r>
        <w:t xml:space="preserve">Инспекцией проведена выездная налоговая проверка по вопросам соблюдения ООО "Вахрушевская автобаза" законодательства Российской Федерации о налогах и сборах, о чем составлен акт выездной налоговой проверки </w:t>
      </w:r>
      <w:r>
        <w:t>от 20.08.2013 N 45.</w:t>
      </w:r>
    </w:p>
    <w:p w:rsidR="00000000" w:rsidRDefault="00B366F4">
      <w:pPr>
        <w:ind w:firstLine="559"/>
      </w:pPr>
      <w:r>
        <w:t>По результатам рассмотрения письменных возражений и материалов налоговой проверки Инспекция вынесла решение от 26.09.2013 N 12, согласно которому ООО "Вахрушевская автобаза" привлечено к ответственности за совершение налоговых правонару</w:t>
      </w:r>
      <w:r>
        <w:t xml:space="preserve">шений, предусмотренных </w:t>
      </w:r>
      <w:r>
        <w:rPr>
          <w:rStyle w:val="a4"/>
        </w:rPr>
        <w:t>статьей 120</w:t>
      </w:r>
      <w:r>
        <w:t xml:space="preserve">, </w:t>
      </w:r>
      <w:r>
        <w:rPr>
          <w:rStyle w:val="a4"/>
        </w:rPr>
        <w:t>пунктом 1 статьи 122</w:t>
      </w:r>
      <w:r>
        <w:t xml:space="preserve">, </w:t>
      </w:r>
      <w:r>
        <w:rPr>
          <w:rStyle w:val="a4"/>
        </w:rPr>
        <w:t>статьей 123</w:t>
      </w:r>
      <w:r>
        <w:t xml:space="preserve"> Налогового кодекса Российской Федерации в виде штрафа; кроме того, Обще</w:t>
      </w:r>
      <w:r>
        <w:t>ству начислены пени за несвоевременную уплату налога на прибыль организаций, налога на добавленную стоимость (далее - НДС), налога на имущество, налога на доходы физических лиц (далее - НДФЛ); предложено уплатить доначисленные суммы налога на прибыль орган</w:t>
      </w:r>
      <w:r>
        <w:t>изаций, НДС, налога на имущества.</w:t>
      </w:r>
    </w:p>
    <w:p w:rsidR="00000000" w:rsidRDefault="00B366F4">
      <w:pPr>
        <w:ind w:firstLine="559"/>
      </w:pPr>
      <w:r>
        <w:t>Также указанным решением ООО "Вахрушевская автобаза" было предложено уменьшить убытки, исчисленные налогоплательщиком по налогу на прибыль организаций за 2012 год в сумме 2 168 972,00 руб. и удержать неудержанный НДФЛ и пе</w:t>
      </w:r>
      <w:r>
        <w:t>речислить в бюджет или письменно сообщить налоговому органу по месту своего учета о невозможности удержать налог в сумме 14 656,00 руб.</w:t>
      </w:r>
    </w:p>
    <w:p w:rsidR="00000000" w:rsidRDefault="00B366F4">
      <w:pPr>
        <w:ind w:firstLine="559"/>
      </w:pPr>
      <w:r>
        <w:t>Решением Управления Федеральной налоговой службы по Кемеровской области от 06.12.2013 N 661 решение Инспекции от 26.09.2</w:t>
      </w:r>
      <w:r>
        <w:t>013 N 12 в оспариваемой налогоплательщиком части утверждено.</w:t>
      </w:r>
    </w:p>
    <w:p w:rsidR="00000000" w:rsidRDefault="00B366F4">
      <w:pPr>
        <w:ind w:firstLine="559"/>
      </w:pPr>
      <w:r>
        <w:t>Не согласившись с частично с решением Инспекции, Общество обратилось в арбитражный суд.</w:t>
      </w:r>
    </w:p>
    <w:p w:rsidR="00000000" w:rsidRDefault="00B366F4">
      <w:pPr>
        <w:ind w:firstLine="559"/>
      </w:pPr>
      <w:r>
        <w:t xml:space="preserve">Налоговый орган, привлекая Общество к ответственности, исходил из нарушения налогоплательщиком </w:t>
      </w:r>
      <w:r>
        <w:rPr>
          <w:rStyle w:val="a4"/>
        </w:rPr>
        <w:t>пункта 1 статьи 252</w:t>
      </w:r>
      <w:r>
        <w:t xml:space="preserve">, </w:t>
      </w:r>
      <w:r>
        <w:rPr>
          <w:rStyle w:val="a4"/>
        </w:rPr>
        <w:t>пункта 4 статьи 272</w:t>
      </w:r>
      <w:r>
        <w:t xml:space="preserve">, </w:t>
      </w:r>
      <w:r>
        <w:rPr>
          <w:rStyle w:val="a4"/>
        </w:rPr>
        <w:t>пункта 7 статьи 255</w:t>
      </w:r>
      <w:r>
        <w:t xml:space="preserve"> Налогового кодекса Российской Федерации, </w:t>
      </w:r>
      <w:r>
        <w:rPr>
          <w:rStyle w:val="a4"/>
        </w:rPr>
        <w:t>статьи 9</w:t>
      </w:r>
      <w:r>
        <w:t xml:space="preserve"> Фед</w:t>
      </w:r>
      <w:r>
        <w:t xml:space="preserve">ерального закона "О бухгалтерском учете" от 21.11.1996 N 129-ФЗ в связи с отнесением в состав расходов, уменьшающих доходы от реализации, сумм отпускных при отзыве работников из отпуска, что привело к занижению налоговой базы и к неполной уплате налога на </w:t>
      </w:r>
      <w:r>
        <w:t>прибыль; Инспекция не признала выплаченные суммы отпускных в качестве расходов на оплату труда.</w:t>
      </w:r>
    </w:p>
    <w:p w:rsidR="00000000" w:rsidRDefault="00B366F4">
      <w:pPr>
        <w:ind w:firstLine="559"/>
      </w:pPr>
      <w:r>
        <w:lastRenderedPageBreak/>
        <w:t xml:space="preserve">Суды первой и апелляционной инстанций, удовлетворяя требования Общества в указанной части, руководствуясь положениями </w:t>
      </w:r>
      <w:r>
        <w:rPr>
          <w:rStyle w:val="a4"/>
        </w:rPr>
        <w:t xml:space="preserve">статей </w:t>
      </w:r>
      <w:r>
        <w:rPr>
          <w:rStyle w:val="a4"/>
        </w:rPr>
        <w:t>198</w:t>
      </w:r>
      <w:r>
        <w:t xml:space="preserve">, </w:t>
      </w:r>
      <w:r>
        <w:rPr>
          <w:rStyle w:val="a4"/>
        </w:rPr>
        <w:t>201</w:t>
      </w:r>
      <w:r>
        <w:t xml:space="preserve"> Арбитражного процессуального кодекса Российской Федерации, </w:t>
      </w:r>
      <w:r>
        <w:rPr>
          <w:rStyle w:val="a4"/>
        </w:rPr>
        <w:t>статьями 247</w:t>
      </w:r>
      <w:r>
        <w:t xml:space="preserve">, </w:t>
      </w:r>
      <w:r>
        <w:rPr>
          <w:rStyle w:val="a4"/>
        </w:rPr>
        <w:t>252</w:t>
      </w:r>
      <w:r>
        <w:t xml:space="preserve">, </w:t>
      </w:r>
      <w:r>
        <w:rPr>
          <w:rStyle w:val="a4"/>
        </w:rPr>
        <w:t>255</w:t>
      </w:r>
      <w:r>
        <w:t xml:space="preserve">, </w:t>
      </w:r>
      <w:r>
        <w:rPr>
          <w:rStyle w:val="a4"/>
        </w:rPr>
        <w:t>265</w:t>
      </w:r>
      <w:r>
        <w:t xml:space="preserve">, </w:t>
      </w:r>
      <w:r>
        <w:rPr>
          <w:rStyle w:val="a4"/>
        </w:rPr>
        <w:t>272</w:t>
      </w:r>
      <w:r>
        <w:t xml:space="preserve"> Налогового кодекса Российской Федерации, </w:t>
      </w:r>
      <w:r>
        <w:rPr>
          <w:rStyle w:val="a4"/>
        </w:rPr>
        <w:t>главой 25</w:t>
      </w:r>
      <w:r>
        <w:t xml:space="preserve"> Налогового кодекса Российской Федерации, </w:t>
      </w:r>
      <w:r>
        <w:rPr>
          <w:rStyle w:val="a4"/>
        </w:rPr>
        <w:t>статьями 114</w:t>
      </w:r>
      <w:r>
        <w:t xml:space="preserve">, </w:t>
      </w:r>
      <w:r>
        <w:rPr>
          <w:rStyle w:val="a4"/>
        </w:rPr>
        <w:t>125</w:t>
      </w:r>
      <w:r>
        <w:t xml:space="preserve">, </w:t>
      </w:r>
      <w:r>
        <w:rPr>
          <w:rStyle w:val="a4"/>
        </w:rPr>
        <w:t>129</w:t>
      </w:r>
      <w:r>
        <w:t xml:space="preserve">, </w:t>
      </w:r>
      <w:r>
        <w:rPr>
          <w:rStyle w:val="a4"/>
        </w:rPr>
        <w:t>136</w:t>
      </w:r>
      <w:r>
        <w:t xml:space="preserve">, </w:t>
      </w:r>
      <w:r>
        <w:rPr>
          <w:rStyle w:val="a4"/>
        </w:rPr>
        <w:t>137</w:t>
      </w:r>
      <w:r>
        <w:t xml:space="preserve"> Трудового кодекса Российской Федерации, во взаимосвязи с представленными в матери</w:t>
      </w:r>
      <w:r>
        <w:t>алы дела доказательствами, пришли к выводам о том, что сумма начисленных отпускных была правомерно учтена Обществом в составе расходов при формировании налоговой базы по налогу на прибыль; отпускные, выплаченные работнику, должны учитываться в расходах в м</w:t>
      </w:r>
      <w:r>
        <w:t>есяце их начисления независимо от того, отзывался работник из отпуска или нет; у налогового органа отсутствовали правовые основания для доначисления налога на прибыль организации по данному эпизоду.</w:t>
      </w:r>
    </w:p>
    <w:p w:rsidR="00000000" w:rsidRDefault="00B366F4">
      <w:pPr>
        <w:ind w:firstLine="559"/>
      </w:pPr>
      <w:r>
        <w:t>Суд кассационной инстанции, поддерживая выводы судов, исх</w:t>
      </w:r>
      <w:r>
        <w:t>одит из положений норм материального права, указанных в судебных актах, и обстоятельств, установленных по делу.</w:t>
      </w:r>
    </w:p>
    <w:p w:rsidR="00000000" w:rsidRDefault="00B366F4">
      <w:pPr>
        <w:ind w:firstLine="559"/>
      </w:pPr>
      <w:r>
        <w:t xml:space="preserve">В соответствии с положениями </w:t>
      </w:r>
      <w:r>
        <w:rPr>
          <w:rStyle w:val="a4"/>
        </w:rPr>
        <w:t>статьи 247</w:t>
      </w:r>
      <w:r>
        <w:t xml:space="preserve"> Налогового кодекса Российской Федерации объектом налогообложения по налогу на прибыль организаций признается прибыль, полученная налогоплательщиком.</w:t>
      </w:r>
    </w:p>
    <w:p w:rsidR="00000000" w:rsidRDefault="00B366F4">
      <w:pPr>
        <w:ind w:firstLine="559"/>
      </w:pPr>
      <w:r>
        <w:t>Прибылью для российских организаций признаются полученные доходы, уменьшенные на величину произведенных ра</w:t>
      </w:r>
      <w:r>
        <w:t>сходов, которые определяются в соответствии с главой 25 Кодекса "Налог на прибыль организаций".</w:t>
      </w:r>
    </w:p>
    <w:p w:rsidR="00000000" w:rsidRDefault="00B366F4">
      <w:pPr>
        <w:ind w:firstLine="559"/>
      </w:pPr>
      <w:r>
        <w:t xml:space="preserve">Согласно </w:t>
      </w:r>
      <w:r>
        <w:rPr>
          <w:rStyle w:val="a4"/>
        </w:rPr>
        <w:t>пункту 1 статьи 252</w:t>
      </w:r>
      <w:r>
        <w:t xml:space="preserve"> Налогового кодекса Российской Федерации в целях главы 25 названного </w:t>
      </w:r>
      <w:r>
        <w:rPr>
          <w:rStyle w:val="a4"/>
        </w:rPr>
        <w:t>Кодекса</w:t>
      </w:r>
      <w:r>
        <w:t xml:space="preserve"> налогоплательщик уменьшает полученные доходы на сумму произведенных расходов.</w:t>
      </w:r>
    </w:p>
    <w:p w:rsidR="00000000" w:rsidRDefault="00B366F4">
      <w:pPr>
        <w:ind w:firstLine="559"/>
      </w:pPr>
      <w:r>
        <w:t>Расходами признаются обоснованные и документально подтвержденные затраты (а в случаях, предусмотренных статье 265 Кодекса убытки), осуществленные (понесенные)</w:t>
      </w:r>
      <w:r>
        <w:t xml:space="preserve"> налогоплательщиком.</w:t>
      </w:r>
    </w:p>
    <w:p w:rsidR="00000000" w:rsidRDefault="00B366F4">
      <w:pPr>
        <w:ind w:firstLine="559"/>
      </w:pPr>
      <w:r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000000" w:rsidRDefault="00B366F4">
      <w:pPr>
        <w:ind w:firstLine="559"/>
      </w:pPr>
      <w:r>
        <w:t xml:space="preserve">Под документально подтвержденными расходами понимаются затраты, подтвержденные документами, оформленными в соответствии </w:t>
      </w:r>
      <w:r>
        <w:t>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</w:t>
      </w:r>
      <w:r>
        <w:t>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 Расходами признаются любые затраты при условии, что они произведены для осущес</w:t>
      </w:r>
      <w:r>
        <w:t>твления деятельности, направленной на получение дохода.</w:t>
      </w:r>
    </w:p>
    <w:p w:rsidR="00000000" w:rsidRDefault="00B366F4">
      <w:pPr>
        <w:ind w:firstLine="559"/>
      </w:pPr>
      <w:r>
        <w:t xml:space="preserve">На основании </w:t>
      </w:r>
      <w:r>
        <w:rPr>
          <w:rStyle w:val="a4"/>
        </w:rPr>
        <w:t>статьи 114</w:t>
      </w:r>
      <w:r>
        <w:t xml:space="preserve"> Трудового кодекса Российской Федерации работникам предоставляются ежегодные отпуска с сохранением места работы (должности) и среднего зара</w:t>
      </w:r>
      <w:r>
        <w:t>ботка.</w:t>
      </w:r>
    </w:p>
    <w:p w:rsidR="00000000" w:rsidRDefault="00B366F4">
      <w:pPr>
        <w:ind w:firstLine="559"/>
      </w:pPr>
      <w:r>
        <w:t xml:space="preserve">Согласно </w:t>
      </w:r>
      <w:r>
        <w:rPr>
          <w:rStyle w:val="a4"/>
        </w:rPr>
        <w:t>статье 129</w:t>
      </w:r>
      <w:r>
        <w:t xml:space="preserve"> Трудового кодекса Российской Федерации заработная плата (оплата труда работника) - это вознаграждение за труд в зависимости от квалификации работника, сложности, количества, качества и услови</w:t>
      </w:r>
      <w:r>
        <w:t>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</w:t>
      </w:r>
      <w:r>
        <w:t xml:space="preserve">нению, и иные выплаты компенсационного характера) и стимулирующие выплаты (доплаты и надбавки стимулирующего характера, премии и иные </w:t>
      </w:r>
      <w:r>
        <w:lastRenderedPageBreak/>
        <w:t>поощрительные выплаты).</w:t>
      </w:r>
    </w:p>
    <w:p w:rsidR="00000000" w:rsidRDefault="00B366F4">
      <w:pPr>
        <w:ind w:firstLine="559"/>
      </w:pPr>
      <w:r>
        <w:t xml:space="preserve">В соответствии с </w:t>
      </w:r>
      <w:r>
        <w:rPr>
          <w:rStyle w:val="a4"/>
        </w:rPr>
        <w:t>частью 9 статьи 136</w:t>
      </w:r>
      <w:r>
        <w:t xml:space="preserve"> Трудового кодекса Росс</w:t>
      </w:r>
      <w:r>
        <w:t>ийской Федерации оплата отпуска производится не позднее, чем за три дня до его начала.</w:t>
      </w:r>
    </w:p>
    <w:p w:rsidR="00000000" w:rsidRDefault="00B366F4">
      <w:pPr>
        <w:ind w:firstLine="559"/>
      </w:pPr>
      <w:r>
        <w:t xml:space="preserve">Суды, проанализировав положения вышеуказанных норм права, пришли к правильному выводу о том, что </w:t>
      </w:r>
      <w:r>
        <w:rPr>
          <w:rStyle w:val="a4"/>
        </w:rPr>
        <w:t>частью 9 статьи 136</w:t>
      </w:r>
      <w:r>
        <w:t xml:space="preserve"> Трудового код</w:t>
      </w:r>
      <w:r>
        <w:t>екса Российской Федерации суммы отпускных прямо отнесены к заработной плате; сумма начисленных отпускных правомерно была учтена налогоплательщиком в составе расходов при формировании налоговой базы по налогу на прибыль.</w:t>
      </w:r>
    </w:p>
    <w:p w:rsidR="00000000" w:rsidRDefault="00B366F4">
      <w:pPr>
        <w:ind w:firstLine="559"/>
      </w:pPr>
      <w:r>
        <w:t>При этом суды верно указали, что в с</w:t>
      </w:r>
      <w:r>
        <w:t xml:space="preserve">оответствии с положениями </w:t>
      </w:r>
      <w:r>
        <w:rPr>
          <w:rStyle w:val="a4"/>
        </w:rPr>
        <w:t>части 2 статьи 125</w:t>
      </w:r>
      <w:r>
        <w:t xml:space="preserve"> Трудового кодекса Российской Федерации трудовое законодательство разрешает работодателю отозвать работника из отпуска в силу производственной необходимости, но только если </w:t>
      </w:r>
      <w:r>
        <w:t xml:space="preserve">работник дал свое согласие прервать отдых; </w:t>
      </w:r>
      <w:r>
        <w:rPr>
          <w:rStyle w:val="a4"/>
        </w:rPr>
        <w:t>Налоговый кодекс</w:t>
      </w:r>
      <w:r>
        <w:t xml:space="preserve"> не содержит каких-либо ограничений для учета расходов по выплате отпускных в месяце их начисления в случае отзыва работника из отпуска.</w:t>
      </w:r>
    </w:p>
    <w:p w:rsidR="00000000" w:rsidRDefault="00B366F4">
      <w:pPr>
        <w:ind w:firstLine="559"/>
      </w:pPr>
      <w:r>
        <w:t xml:space="preserve">В соответствии со </w:t>
      </w:r>
      <w:r>
        <w:rPr>
          <w:rStyle w:val="a4"/>
        </w:rPr>
        <w:t>статьей 255</w:t>
      </w:r>
      <w:r>
        <w:t xml:space="preserve"> Налогового кодекса Российской Федерации в расходы налогоплательщика на оплату труда включаются любые начисления работникам в денежной и (или) натуральной формах, стимулирующие начисления и надбавки, компенсационн</w:t>
      </w:r>
      <w:r>
        <w:t>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РФ, трудовыми договорами (контрактами) и (или) колле</w:t>
      </w:r>
      <w:r>
        <w:t>ктивными договорами.</w:t>
      </w:r>
    </w:p>
    <w:p w:rsidR="00000000" w:rsidRDefault="00B366F4">
      <w:pPr>
        <w:ind w:firstLine="559"/>
      </w:pPr>
      <w:r>
        <w:t xml:space="preserve">Согласно </w:t>
      </w:r>
      <w:r>
        <w:rPr>
          <w:rStyle w:val="a4"/>
        </w:rPr>
        <w:t>пункту 7 части 2 статьи 255</w:t>
      </w:r>
      <w:r>
        <w:t xml:space="preserve"> Налогового кодекса Российской Федерации к расходам на оплату труда в целях настоящей главы относятся, в частности, расходы на оплату труда, </w:t>
      </w:r>
      <w:r>
        <w:t>сохраняемую работникам на время отпуска.</w:t>
      </w:r>
    </w:p>
    <w:p w:rsidR="00000000" w:rsidRDefault="00B366F4">
      <w:pPr>
        <w:ind w:firstLine="559"/>
      </w:pPr>
      <w:r>
        <w:t xml:space="preserve">Из </w:t>
      </w:r>
      <w:r>
        <w:rPr>
          <w:rStyle w:val="a4"/>
        </w:rPr>
        <w:t>пункта 4 статьи 272</w:t>
      </w:r>
      <w:r>
        <w:t xml:space="preserve"> Налогового кодекса Российской Федерации следует, что расходы на оплату труда признаются в качестве расхода ежемесячно исходя из суммы начисленных в соотв</w:t>
      </w:r>
      <w:r>
        <w:t xml:space="preserve">етствии со </w:t>
      </w:r>
      <w:r>
        <w:rPr>
          <w:rStyle w:val="a4"/>
        </w:rPr>
        <w:t>статьей 255</w:t>
      </w:r>
      <w:r>
        <w:t xml:space="preserve"> Налогового кодекса Российской Федерации расходов на оплату труда.</w:t>
      </w:r>
    </w:p>
    <w:p w:rsidR="00000000" w:rsidRDefault="00B366F4">
      <w:pPr>
        <w:ind w:firstLine="559"/>
      </w:pPr>
      <w:r>
        <w:t xml:space="preserve">Учитывая, что ни статья 125, ни </w:t>
      </w:r>
      <w:r>
        <w:rPr>
          <w:rStyle w:val="a4"/>
        </w:rPr>
        <w:t>статья 137</w:t>
      </w:r>
      <w:r>
        <w:t xml:space="preserve"> Трудового кодекса Российской Федерации не предус</w:t>
      </w:r>
      <w:r>
        <w:t>матривают право работодателя на удержание из заработной платы работника денежных средств при отзыве последнего из отпуска, суды пришли к верному выводу о том, что отпускные, выплаченные работнику, должны учитываться в расходах в месяце их начисления незави</w:t>
      </w:r>
      <w:r>
        <w:t>симо от того, отзывался работник из отпуска или нет, следовательно, у налогового органа отсутствовали правовые основания для доначисления налога на прибыль организации по данному эпизоду.</w:t>
      </w:r>
    </w:p>
    <w:p w:rsidR="00000000" w:rsidRDefault="00B366F4">
      <w:pPr>
        <w:ind w:firstLine="559"/>
      </w:pPr>
      <w:r>
        <w:t>Суд кассационной инстанции считает, что выводы судов подтверждены ма</w:t>
      </w:r>
      <w:r>
        <w:t xml:space="preserve">териалами дела и основаны на установленных по делу фактических обстоятельствах, получивших надлежащую оценку в соответствии с требованиями </w:t>
      </w:r>
      <w:r>
        <w:rPr>
          <w:rStyle w:val="a4"/>
        </w:rPr>
        <w:t>статьи 71</w:t>
      </w:r>
      <w:r>
        <w:t xml:space="preserve"> Арбитражного процессуального кодекса Российской Федерации, нормы матер</w:t>
      </w:r>
      <w:r>
        <w:t>иального права применены правильно, нарушений процессуального закона, которые могли повлечь принятие незаконного судебного акта, не установлено, в связи с чем у суда кассационной инстанции правовые основания для отмены или изменения принятых по делу решени</w:t>
      </w:r>
      <w:r>
        <w:t>я и постановления отсутствуют.</w:t>
      </w:r>
    </w:p>
    <w:p w:rsidR="00000000" w:rsidRDefault="00B366F4">
      <w:pPr>
        <w:ind w:firstLine="559"/>
      </w:pPr>
      <w:r>
        <w:t xml:space="preserve">Учитывая изложенное, руководствуясь </w:t>
      </w:r>
      <w:r>
        <w:rPr>
          <w:rStyle w:val="a4"/>
        </w:rPr>
        <w:t>пунктом 1 части 1 статьи 287</w:t>
      </w:r>
      <w:r>
        <w:t xml:space="preserve">, </w:t>
      </w:r>
      <w:r>
        <w:rPr>
          <w:rStyle w:val="a4"/>
        </w:rPr>
        <w:t>статьей 289</w:t>
      </w:r>
      <w:r>
        <w:t xml:space="preserve"> Арбитражного процессуального кодекса Российской Федерации, Арбитражны</w:t>
      </w:r>
      <w:r>
        <w:t>й суд Западно-Сибирского округа</w:t>
      </w:r>
    </w:p>
    <w:p w:rsidR="00000000" w:rsidRDefault="00B366F4">
      <w:pPr>
        <w:ind w:firstLine="698"/>
        <w:jc w:val="center"/>
      </w:pPr>
      <w:r>
        <w:t>постановил:</w:t>
      </w:r>
    </w:p>
    <w:p w:rsidR="00000000" w:rsidRDefault="00B366F4">
      <w:pPr>
        <w:ind w:firstLine="559"/>
      </w:pPr>
      <w:r>
        <w:rPr>
          <w:rStyle w:val="a4"/>
        </w:rPr>
        <w:t>решение</w:t>
      </w:r>
      <w:r>
        <w:t xml:space="preserve"> Арбитражного суда Кемеровской области от 25.04.2014 и </w:t>
      </w:r>
      <w:r>
        <w:rPr>
          <w:rStyle w:val="a4"/>
        </w:rPr>
        <w:t>постановление</w:t>
      </w:r>
      <w:r>
        <w:t xml:space="preserve"> Седьмого арбитражного апелляционного суда от 22.07.2014 по делу </w:t>
      </w:r>
      <w:r>
        <w:t>N А27-784/2014 оставить без изменения, кассационную жалобу - без удовлетворения.</w:t>
      </w:r>
    </w:p>
    <w:p w:rsidR="00000000" w:rsidRDefault="00B366F4">
      <w:pPr>
        <w:ind w:firstLine="559"/>
      </w:pPr>
      <w:r>
        <w:lastRenderedPageBreak/>
        <w:t>Постановление вступает в законную силу со дня его принятия.</w:t>
      </w:r>
    </w:p>
    <w:p w:rsidR="00000000" w:rsidRDefault="00B366F4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B366F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66F4" w:rsidRDefault="00B366F4">
            <w:pPr>
              <w:pStyle w:val="afff"/>
              <w:rPr>
                <w:rFonts w:eastAsiaTheme="minorEastAsia"/>
              </w:rPr>
            </w:pPr>
            <w:r w:rsidRPr="00B366F4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66F4" w:rsidRDefault="00B366F4">
            <w:pPr>
              <w:pStyle w:val="aff6"/>
              <w:jc w:val="right"/>
              <w:rPr>
                <w:rFonts w:eastAsiaTheme="minorEastAsia"/>
              </w:rPr>
            </w:pPr>
            <w:r w:rsidRPr="00B366F4">
              <w:rPr>
                <w:rFonts w:eastAsiaTheme="minorEastAsia"/>
              </w:rPr>
              <w:t>Е.В. Поликарпов</w:t>
            </w:r>
          </w:p>
        </w:tc>
      </w:tr>
    </w:tbl>
    <w:p w:rsidR="00000000" w:rsidRDefault="00B366F4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B366F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66F4" w:rsidRDefault="00B366F4">
            <w:pPr>
              <w:pStyle w:val="afff"/>
              <w:rPr>
                <w:rFonts w:eastAsiaTheme="minorEastAsia"/>
              </w:rPr>
            </w:pPr>
            <w:r w:rsidRPr="00B366F4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66F4" w:rsidRDefault="00B366F4">
            <w:pPr>
              <w:pStyle w:val="aff6"/>
              <w:jc w:val="right"/>
              <w:rPr>
                <w:rFonts w:eastAsiaTheme="minorEastAsia"/>
              </w:rPr>
            </w:pPr>
            <w:r w:rsidRPr="00B366F4">
              <w:rPr>
                <w:rFonts w:eastAsiaTheme="minorEastAsia"/>
              </w:rPr>
              <w:t>А.А. Бурова</w:t>
            </w:r>
            <w:r w:rsidRPr="00B366F4">
              <w:rPr>
                <w:rFonts w:eastAsiaTheme="minorEastAsia"/>
              </w:rPr>
              <w:br/>
              <w:t>И.В. Перминова</w:t>
            </w:r>
          </w:p>
        </w:tc>
      </w:tr>
    </w:tbl>
    <w:p w:rsidR="00B366F4" w:rsidRDefault="00B366F4"/>
    <w:sectPr w:rsidR="00B366F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478"/>
    <w:rsid w:val="00443478"/>
    <w:rsid w:val="00642780"/>
    <w:rsid w:val="00B3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1981</Words>
  <Characters>11298</Characters>
  <Application>Microsoft Office Word</Application>
  <DocSecurity>0</DocSecurity>
  <Lines>94</Lines>
  <Paragraphs>26</Paragraphs>
  <ScaleCrop>false</ScaleCrop>
  <Company>НПП "Гарант-Сервис"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2014-11-19T06:17:00Z</dcterms:created>
  <dcterms:modified xsi:type="dcterms:W3CDTF">2014-11-19T06:17:00Z</dcterms:modified>
</cp:coreProperties>
</file>