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324">
      <w:pPr>
        <w:pStyle w:val="1"/>
      </w:pPr>
      <w:proofErr w:type="gramStart"/>
      <w:r>
        <w:rPr>
          <w:rStyle w:val="a4"/>
        </w:rPr>
        <w:t>Постановление Губернатора Волгоградской области от 14 ноября 2014 г. N 124</w:t>
      </w:r>
      <w:r>
        <w:rPr>
          <w:rStyle w:val="a4"/>
        </w:rPr>
        <w:br/>
        <w:t>"Об установлении величины прожиточного минимума для детей в Волгоградской области на 2015 год для определен</w:t>
      </w:r>
      <w:r>
        <w:rPr>
          <w:rStyle w:val="a4"/>
        </w:rPr>
        <w:t>ия размера ежемесячной денежной выплаты нуждающимся в поддержке семьям при рождении после 31 декабря 2012 г. третьего или последующих детей до достижения ребенком возраста трех лет"</w:t>
      </w:r>
      <w:proofErr w:type="gramEnd"/>
    </w:p>
    <w:p w:rsidR="00000000" w:rsidRDefault="00004324"/>
    <w:p w:rsidR="00000000" w:rsidRDefault="00004324">
      <w:r>
        <w:t xml:space="preserve">В целях реализации </w:t>
      </w:r>
      <w:r>
        <w:rPr>
          <w:rStyle w:val="a4"/>
        </w:rPr>
        <w:t>Указа</w:t>
      </w:r>
      <w:r>
        <w:t xml:space="preserve"> Президента Российской Федерации от 07 мая 2012 г. N 606 "О мерах по реализации демографической политики Российской Федерации" постановляю:</w:t>
      </w:r>
    </w:p>
    <w:p w:rsidR="00000000" w:rsidRDefault="00004324">
      <w:bookmarkStart w:id="0" w:name="sub_1"/>
      <w:r>
        <w:t>1. Установить величину прожиточного минимума для детей в Волгоградской области на 2015 год в размере 7268 рубле</w:t>
      </w:r>
      <w:r>
        <w:t>й для определения размера ежемесячной денежной выплаты нуждающимся в поддержке семьям при рождении после 31 декабря 2012 г. третьего или последующих детей до достижения ребенком возраста трех лет.</w:t>
      </w:r>
    </w:p>
    <w:p w:rsidR="00000000" w:rsidRDefault="00004324">
      <w:bookmarkStart w:id="1" w:name="sub_2"/>
      <w:bookmarkEnd w:id="0"/>
      <w:r>
        <w:t>2. Настоящее постановление вступает в силу с 01 я</w:t>
      </w:r>
      <w:r>
        <w:t xml:space="preserve">нваря 2015 г. и подлежит </w:t>
      </w:r>
      <w:r>
        <w:rPr>
          <w:rStyle w:val="a4"/>
        </w:rPr>
        <w:t>официальному опубликованию</w:t>
      </w:r>
      <w:r>
        <w:t>.</w:t>
      </w:r>
    </w:p>
    <w:bookmarkEnd w:id="1"/>
    <w:p w:rsidR="00000000" w:rsidRDefault="0000432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0432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4324" w:rsidRDefault="00004324">
            <w:pPr>
              <w:pStyle w:val="afff"/>
              <w:rPr>
                <w:rFonts w:eastAsiaTheme="minorEastAsia"/>
              </w:rPr>
            </w:pPr>
            <w:r w:rsidRPr="00004324">
              <w:rPr>
                <w:rFonts w:eastAsiaTheme="minorEastAsia"/>
              </w:rPr>
              <w:t>Губернатор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4324" w:rsidRDefault="00004324">
            <w:pPr>
              <w:pStyle w:val="aff6"/>
              <w:jc w:val="right"/>
              <w:rPr>
                <w:rFonts w:eastAsiaTheme="minorEastAsia"/>
              </w:rPr>
            </w:pPr>
            <w:r w:rsidRPr="00004324">
              <w:rPr>
                <w:rFonts w:eastAsiaTheme="minorEastAsia"/>
              </w:rPr>
              <w:t>А.И. Бочаров</w:t>
            </w:r>
          </w:p>
        </w:tc>
      </w:tr>
    </w:tbl>
    <w:p w:rsidR="00004324" w:rsidRDefault="00004324"/>
    <w:sectPr w:rsidR="0000432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31"/>
    <w:rsid w:val="00004324"/>
    <w:rsid w:val="00A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НПП "Гарант-Сервис"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2014-11-24T06:15:00Z</dcterms:created>
  <dcterms:modified xsi:type="dcterms:W3CDTF">2014-11-24T06:15:00Z</dcterms:modified>
</cp:coreProperties>
</file>