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482">
      <w:pPr>
        <w:pStyle w:val="1"/>
      </w:pPr>
      <w:r>
        <w:rPr>
          <w:rStyle w:val="a4"/>
        </w:rPr>
        <w:t>Приказ Федеральной налоговой службы от 26 ноября 2014 г. N ММВ-7-11/598@</w:t>
      </w:r>
      <w:r>
        <w:rPr>
          <w:rStyle w:val="a4"/>
        </w:rPr>
        <w:br/>
        <w:t>"Об утверждении формы и формата представления сообщения о наличии объектов недвижимого имущества и (или) тран</w:t>
      </w:r>
      <w:r>
        <w:rPr>
          <w:rStyle w:val="a4"/>
        </w:rPr>
        <w:t>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связи"</w:t>
      </w:r>
    </w:p>
    <w:p w:rsidR="00000000" w:rsidRDefault="002E6482"/>
    <w:p w:rsidR="00000000" w:rsidRDefault="002E6482">
      <w:r>
        <w:t xml:space="preserve">В соответствии с </w:t>
      </w:r>
      <w:r>
        <w:rPr>
          <w:rStyle w:val="a4"/>
        </w:rPr>
        <w:t>пунктом 7 статьи 23</w:t>
      </w:r>
      <w:r>
        <w:t xml:space="preserve"> Налогового кодекса Российской Федерации (Собрание законодательства Российской Федерации, 1998, N 31, ст. 3824; 2014, N 14, ст. 1514) приказываю:</w:t>
      </w:r>
    </w:p>
    <w:p w:rsidR="00000000" w:rsidRDefault="002E6482">
      <w:bookmarkStart w:id="0" w:name="sub_1"/>
      <w:r>
        <w:t>1. Утвердить:</w:t>
      </w:r>
    </w:p>
    <w:bookmarkEnd w:id="0"/>
    <w:p w:rsidR="00000000" w:rsidRDefault="002E6482">
      <w:r>
        <w:t>форму "Соо</w:t>
      </w:r>
      <w:r>
        <w:t xml:space="preserve">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2E6482">
      <w:r>
        <w:t>формат пр</w:t>
      </w:r>
      <w:r>
        <w:t xml:space="preserve">едставления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электронной форме согласно </w:t>
      </w:r>
      <w:r>
        <w:rPr>
          <w:rStyle w:val="a4"/>
        </w:rPr>
        <w:t>приложению N </w:t>
      </w:r>
      <w:r>
        <w:rPr>
          <w:rStyle w:val="a4"/>
        </w:rPr>
        <w:t>2</w:t>
      </w:r>
      <w:r>
        <w:t xml:space="preserve"> к настоящему приказу;</w:t>
      </w:r>
    </w:p>
    <w:p w:rsidR="00000000" w:rsidRDefault="002E6482">
      <w:r>
        <w:t xml:space="preserve">порядок заполнения формы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согласно </w:t>
      </w:r>
      <w:r>
        <w:rPr>
          <w:rStyle w:val="a4"/>
        </w:rPr>
        <w:t>приложению N 3</w:t>
      </w:r>
      <w:r>
        <w:t xml:space="preserve"> к настоящему приказу;</w:t>
      </w:r>
    </w:p>
    <w:p w:rsidR="00000000" w:rsidRDefault="002E6482">
      <w:r>
        <w:t>порядок представления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эле</w:t>
      </w:r>
      <w:r>
        <w:t xml:space="preserve">ктронной форме по телекоммуникационным каналам связи согласно </w:t>
      </w:r>
      <w:r>
        <w:rPr>
          <w:rStyle w:val="a4"/>
        </w:rPr>
        <w:t>приложению N 4</w:t>
      </w:r>
      <w:r>
        <w:t xml:space="preserve"> к настоящему приказу.</w:t>
      </w:r>
    </w:p>
    <w:p w:rsidR="00000000" w:rsidRDefault="002E6482">
      <w:bookmarkStart w:id="1" w:name="sub_2"/>
      <w:r>
        <w:t>2. Руководителям управлений Федеральной налоговой службы по субъектам Российской Федерации довести настоящий приказ до нижестоя</w:t>
      </w:r>
      <w:r>
        <w:t>щих налоговых органов.</w:t>
      </w:r>
    </w:p>
    <w:p w:rsidR="00000000" w:rsidRDefault="002E6482">
      <w:bookmarkStart w:id="2" w:name="sub_3"/>
      <w:bookmarkEnd w:id="1"/>
      <w:r>
        <w:t xml:space="preserve">3. Настоящий приказ вступает в силу с 1 января 2015 года, но не ранее чем по истечении 10 календарных дней со дня его </w:t>
      </w:r>
      <w:r>
        <w:rPr>
          <w:rStyle w:val="a4"/>
        </w:rPr>
        <w:t>официального опубликования</w:t>
      </w:r>
      <w:r>
        <w:t>.</w:t>
      </w:r>
    </w:p>
    <w:p w:rsidR="00000000" w:rsidRDefault="002E6482">
      <w:bookmarkStart w:id="3" w:name="sub_4"/>
      <w:bookmarkEnd w:id="2"/>
      <w:r>
        <w:t>4. Контроль за исполнением наст</w:t>
      </w:r>
      <w:r>
        <w:t>оящего приказа возложить на заместителя руководителя Федеральной налоговой службы, координирующего вопросы налогообложения имущества и доходов физических лиц.</w:t>
      </w:r>
    </w:p>
    <w:bookmarkEnd w:id="3"/>
    <w:p w:rsidR="00000000" w:rsidRDefault="002E648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Руководитель Федеральной</w:t>
            </w:r>
            <w:r w:rsidRPr="002E6482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482" w:rsidRDefault="002E6482">
            <w:pPr>
              <w:pStyle w:val="aff6"/>
              <w:jc w:val="right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2E6482"/>
    <w:p w:rsidR="00000000" w:rsidRDefault="002E6482">
      <w:pPr>
        <w:pStyle w:val="afff"/>
      </w:pPr>
      <w:r>
        <w:t>Зарегистрировано в Минюсте РФ 4 д</w:t>
      </w:r>
      <w:r>
        <w:t>екабря 2014 г.</w:t>
      </w:r>
    </w:p>
    <w:p w:rsidR="00000000" w:rsidRDefault="002E6482">
      <w:pPr>
        <w:pStyle w:val="afff"/>
      </w:pPr>
      <w:r>
        <w:t>Регистрационный N 35089</w:t>
      </w:r>
    </w:p>
    <w:p w:rsidR="00000000" w:rsidRDefault="002E6482"/>
    <w:p w:rsidR="00000000" w:rsidRDefault="002E6482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E6482">
      <w:pPr>
        <w:ind w:firstLine="698"/>
        <w:jc w:val="right"/>
      </w:pPr>
      <w:bookmarkStart w:id="4" w:name="sub_6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4"/>
    <w:p w:rsidR="00000000" w:rsidRDefault="002E6482"/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               ─┐        ┌─┬─┬─┬─┬─┬─┬─┬─┬─┬─┬─┬─┐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5" w:name="sub_151"/>
      <w:r>
        <w:rPr>
          <w:sz w:val="22"/>
          <w:szCs w:val="22"/>
        </w:rPr>
        <w:t xml:space="preserve">     Штри</w:t>
      </w:r>
      <w:r>
        <w:rPr>
          <w:sz w:val="22"/>
          <w:szCs w:val="22"/>
        </w:rPr>
        <w:t>х-код         ИНН │ │ │ │ │ │ │ │ │ │ │ │ │</w:t>
      </w:r>
    </w:p>
    <w:bookmarkEnd w:id="5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1440 1015             └─┴─┴─┴─┴─┴─┴─┴─┴─┴─┴─┴─┘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Стр │0│0│1│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└─┴─┴─┘</w:t>
      </w:r>
    </w:p>
    <w:p w:rsidR="00000000" w:rsidRDefault="002E6482"/>
    <w:p w:rsidR="00000000" w:rsidRDefault="002E6482">
      <w:pPr>
        <w:ind w:firstLine="698"/>
        <w:jc w:val="right"/>
      </w:pPr>
      <w:r>
        <w:t>Форма по КНД 1153006</w:t>
      </w:r>
    </w:p>
    <w:p w:rsidR="00000000" w:rsidRDefault="002E6482"/>
    <w:p w:rsidR="00000000" w:rsidRDefault="002E6482">
      <w:pPr>
        <w:pStyle w:val="1"/>
      </w:pPr>
      <w:r>
        <w:t>Сообщение</w:t>
      </w:r>
      <w:r>
        <w:br/>
        <w:t>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┌─┬─┬─┬─┐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6" w:name="sub_152"/>
      <w:r>
        <w:rPr>
          <w:sz w:val="22"/>
          <w:szCs w:val="22"/>
        </w:rPr>
        <w:t>Представляется в налоговый орган (код)  │ │ │ │ │ по состоянию на │ │ │.│ │ │.│ │ │ │ │</w:t>
      </w:r>
    </w:p>
    <w:bookmarkEnd w:id="6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└─┴─┴─┴─┘                 └─┴─┘ └─┴─┘ └─┴─┴─┴─┘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7" w:name="sub_154"/>
      <w:r>
        <w:rPr>
          <w:sz w:val="22"/>
          <w:szCs w:val="22"/>
        </w:rPr>
        <w:t>Сведения о налогоплательщике (в соответствии с документом, удостоверяющем личность):</w:t>
      </w:r>
    </w:p>
    <w:bookmarkEnd w:id="7"/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Фамилия          │ │ │ │ │ │ │ │ │ │ │ │ │ │ │ │ │ │ │ │ │ │ │ │ │ │ </w:t>
      </w:r>
      <w:r>
        <w:rPr>
          <w:sz w:val="22"/>
          <w:szCs w:val="22"/>
        </w:rPr>
        <w:t>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Имя              │ │ │ │ │ │ │ │ │ │ │ │ │ │ │ │ │ │ │ │ │</w:t>
      </w:r>
      <w:r>
        <w:rPr>
          <w:sz w:val="22"/>
          <w:szCs w:val="22"/>
        </w:rPr>
        <w:t xml:space="preserve">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Отчество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│ │ │</w:t>
      </w:r>
      <w:r>
        <w:rPr>
          <w:sz w:val="22"/>
          <w:szCs w:val="22"/>
        </w:rPr>
        <w:t xml:space="preserve">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┌─┬─┐ ┌─┬─┐ ┌─┬─┬─┬─┐               ┌─┬─┬─┬─┬─┬─┬─┬─┬─┬─┬─┬─┬─┬─┬─┬─┬─┐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Дата рожден</w:t>
      </w:r>
      <w:r>
        <w:rPr>
          <w:sz w:val="22"/>
          <w:szCs w:val="22"/>
        </w:rPr>
        <w:t>ия    │ │ │.│ │ │.│ │ │ │ │ Место рождения│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└─┴─┘ └─┴─┘ └─┴─┴─┴─┘               └─┴─┴─┴─┴─┴─┴─┴─┴─┴─┴─┴─┴─┴─┴─┴─┴─┘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</w:t>
      </w:r>
      <w:r>
        <w:rPr>
          <w:sz w:val="22"/>
          <w:szCs w:val="22"/>
        </w:rPr>
        <w:t xml:space="preserve">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┌─┬─┐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8" w:name="sub_155"/>
      <w:r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>о документе, удостоверяющем личность:          Код вида документа</w:t>
      </w:r>
      <w:r>
        <w:rPr>
          <w:rStyle w:val="a4"/>
          <w:sz w:val="22"/>
          <w:szCs w:val="22"/>
        </w:rPr>
        <w:t>**</w:t>
      </w:r>
      <w:r>
        <w:rPr>
          <w:sz w:val="22"/>
          <w:szCs w:val="22"/>
        </w:rPr>
        <w:t xml:space="preserve"> │ │ │</w:t>
      </w:r>
    </w:p>
    <w:bookmarkEnd w:id="8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└─┴─┘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┌─┬─┬─┬─┬─┬─┬─┬─┬─┬─┬─┬─┬─┬─┬─┬─┬─┬─┬─┬─┐            </w:t>
      </w:r>
      <w:r>
        <w:rPr>
          <w:sz w:val="22"/>
          <w:szCs w:val="22"/>
        </w:rPr>
        <w:t xml:space="preserve">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номер │ │ │ │ │ │ │ │ │ │ │ │ │ │ │ │ │ │ │ │ │ Дата выдачи │ │ │.│ │ │.│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└─┴─┘ └─┴─┘ 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номер   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Кем выдан       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9" w:name="sub_153"/>
      <w:r>
        <w:rPr>
          <w:sz w:val="22"/>
          <w:szCs w:val="22"/>
        </w:rPr>
        <w:t>Адрес места жительства (</w:t>
      </w:r>
      <w:r>
        <w:rPr>
          <w:sz w:val="22"/>
          <w:szCs w:val="22"/>
        </w:rPr>
        <w:t>места  ┌─┐  1 - адрес места жительства в Российской Федерации;</w:t>
      </w:r>
    </w:p>
    <w:bookmarkEnd w:id="9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пребывания) налогоплательщика  │ │  2 - адрес места пребывания в Российской Федерации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└─┘  (заполняется при отсутствии места жительства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в Российской Федерации)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┌─┬─┬─┬─┬─┬─┐                                                      ┌─┬─┐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Почтовый индекс │ │ │ │ │ │ │ Субъкт Российской Федерации ____________________ код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└─┴─┴─┴─┴─┴─┘        </w:t>
      </w:r>
      <w:r>
        <w:rPr>
          <w:sz w:val="22"/>
          <w:szCs w:val="22"/>
        </w:rPr>
        <w:t xml:space="preserve">                                              └─┴─┘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Район               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Город               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Населенный пункт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(село, поселок      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и т.</w:t>
      </w:r>
      <w:r>
        <w:rPr>
          <w:sz w:val="22"/>
          <w:szCs w:val="22"/>
        </w:rPr>
        <w:t>д.)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Улица (проспект и    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т.д.) 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Номер дома   ┌─┬─┬─┬─┬─┬─┬─┬─┐ Номер корпуса ┌─┬─┬─┬─┬─┬─┬─┬─┐ Номер   ┌─┬─┬─┬─┬─┬─┬─┬─┐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(владения)   │ │ │ │ │ │ │ │ │ (строения)    │ │ │ │ │ │ │ │ │ квартиры</w:t>
      </w:r>
      <w:r>
        <w:rPr>
          <w:sz w:val="22"/>
          <w:szCs w:val="22"/>
        </w:rPr>
        <w:t>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└─┴─┴─┴─┴─┴─┴─┴─┘               └─┴─┴─┴─┴─┴─┴─┴─┘         └─┴─┴─┴─┴─┴─┴─┴─┘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┌─┬─┬─┬─┬─┬─┬─┬─┬─┬─┬─┬─┬─┬─┬─┬─┬─┬─┬─┬─┐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10" w:name="sub_156"/>
      <w:r>
        <w:rPr>
          <w:sz w:val="22"/>
          <w:szCs w:val="22"/>
        </w:rPr>
        <w:t xml:space="preserve">Адрес места жительства за пределами            │ │ │ </w:t>
      </w:r>
      <w:r>
        <w:rPr>
          <w:sz w:val="22"/>
          <w:szCs w:val="22"/>
        </w:rPr>
        <w:t>│ │ │ │ │ │ │ │ │ │ │ │ │ │ │ │ │ │</w:t>
      </w:r>
    </w:p>
    <w:bookmarkEnd w:id="10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Российской Федерации                           └─┴─┴─┴─┴─┴─┴─┴─┴─┴─┴─┴─┴─┴─┴─┴─┴─┴─┴─┴─┘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</w:t>
      </w:r>
      <w:r>
        <w:rPr>
          <w:sz w:val="22"/>
          <w:szCs w:val="22"/>
        </w:rPr>
        <w:t>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11" w:name="sub_157"/>
      <w:r>
        <w:rPr>
          <w:sz w:val="22"/>
          <w:szCs w:val="22"/>
        </w:rPr>
        <w:t>Номер контактного телефона │ │ │ │ │ │ │ │ │ │ │ │ │ │ │ │</w:t>
      </w:r>
      <w:r>
        <w:rPr>
          <w:sz w:val="22"/>
          <w:szCs w:val="22"/>
        </w:rPr>
        <w:t xml:space="preserve"> │ │ │ │ │</w:t>
      </w:r>
    </w:p>
    <w:bookmarkEnd w:id="11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┌─┬─┬─┐                                         ┌─┬─┬─┐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12" w:name="sub_158"/>
      <w:r>
        <w:rPr>
          <w:sz w:val="22"/>
          <w:szCs w:val="22"/>
        </w:rPr>
        <w:t>Сообщение составлено на │ │ │ │ страницах с приложением подтверждающих  │ │ │ │ ли</w:t>
      </w:r>
      <w:r>
        <w:rPr>
          <w:sz w:val="22"/>
          <w:szCs w:val="22"/>
        </w:rPr>
        <w:t>стах</w:t>
      </w:r>
    </w:p>
    <w:bookmarkEnd w:id="1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└─┴─┴─┘ документов (копий) на                   └─┴─┴─┘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</w:t>
      </w:r>
    </w:p>
    <w:p w:rsidR="00000000" w:rsidRDefault="002E6482">
      <w:pPr>
        <w:pStyle w:val="aff7"/>
        <w:rPr>
          <w:sz w:val="22"/>
          <w:szCs w:val="22"/>
        </w:rPr>
      </w:pPr>
      <w:bookmarkStart w:id="13" w:name="sub_159"/>
      <w:r>
        <w:rPr>
          <w:sz w:val="22"/>
          <w:szCs w:val="22"/>
        </w:rPr>
        <w:t xml:space="preserve">       Доверенность и полноту сведений,          │    Зап</w:t>
      </w:r>
      <w:r>
        <w:rPr>
          <w:sz w:val="22"/>
          <w:szCs w:val="22"/>
        </w:rPr>
        <w:t>олняется работником налогового органа</w:t>
      </w:r>
    </w:p>
    <w:bookmarkEnd w:id="13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указанных в настоящем сообщении , подтверждаю: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Сведения о представлении сообщения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┌─┐ 1 - налогоплательщик,                 │                   </w:t>
      </w:r>
      <w:r>
        <w:rPr>
          <w:sz w:val="22"/>
          <w:szCs w:val="22"/>
        </w:rPr>
        <w:t xml:space="preserve">                   ┌─┬─┐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│ │ 2 - представитель налогоплательщика   │ Данное сообщение  представлено (код)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└─┘                                       │                                      └─┴─┘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┌─┬─┬─┬─┬─┬─┬─┬─┬─┬─┬─┬─┬─┬─┬─┬─┬─┬─┬─┬─┐  </w:t>
      </w:r>
      <w:r>
        <w:rPr>
          <w:sz w:val="22"/>
          <w:szCs w:val="22"/>
        </w:rPr>
        <w:t xml:space="preserve">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│    ┌─┬─┬─┐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│ на │ │ │ │       страницах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│    └─┴─┴─┘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    </w:t>
      </w:r>
      <w:r>
        <w:rPr>
          <w:sz w:val="22"/>
          <w:szCs w:val="22"/>
        </w:rPr>
        <w:t xml:space="preserve">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│с приложением подтверждающих документов (копий)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│   ┌─┬─┬─┐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│на │ │ │ │ листах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</w:t>
      </w:r>
      <w:r>
        <w:rPr>
          <w:sz w:val="22"/>
          <w:szCs w:val="22"/>
        </w:rPr>
        <w:t>┴─┴─┴─┴─┴─┴─┴─┴─┘        │   └─┴─┴─┘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физического лица     │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(должностного лица организации) - представителя  │Дата представления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налогоплательщика)             │сообщения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┌─┬─┐ ┌─┬─┐ ┌─┬─┬─┬─┐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Подпись_____________ Дата │ │ │.│ │ │.│ │ │ │ │  │Зарегистрировано   ┌─┬─┬─┬─┬─┬─┬─┬─┬─┬─┬─┬─┬─┐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└─┴</w:t>
      </w:r>
      <w:r>
        <w:rPr>
          <w:sz w:val="22"/>
          <w:szCs w:val="22"/>
        </w:rPr>
        <w:t>─┘ └─┴─┘ └─┴─┴─┴─┘  │декларации        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           └─┴─┴─┴─┴─┴─┴─┴─┴─┴─┴─┴─┴─┘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14" w:name="sub_160"/>
      <w:r>
        <w:rPr>
          <w:sz w:val="22"/>
          <w:szCs w:val="22"/>
        </w:rPr>
        <w:t xml:space="preserve">          Наименование документа,                │</w:t>
      </w:r>
    </w:p>
    <w:bookmarkEnd w:id="14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подтверждающего полномо</w:t>
      </w:r>
      <w:r>
        <w:rPr>
          <w:sz w:val="22"/>
          <w:szCs w:val="22"/>
        </w:rPr>
        <w:t>чия представителя      │_______________________ ________________________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│   Фамилия, И.О.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 xml:space="preserve">             Подпись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</w:t>
      </w:r>
      <w:r>
        <w:rPr>
          <w:sz w:val="22"/>
          <w:szCs w:val="22"/>
        </w:rPr>
        <w:t>─┴─┴─┴─┴─┴─┴─┴─┴─┴─┴─┘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</w:t>
      </w:r>
    </w:p>
    <w:p w:rsidR="00000000" w:rsidRDefault="002E6482">
      <w:bookmarkStart w:id="15" w:name="sub_122"/>
      <w:r>
        <w:t>* Отчество указывается при наличии</w:t>
      </w:r>
    </w:p>
    <w:p w:rsidR="00000000" w:rsidRDefault="002E6482">
      <w:bookmarkStart w:id="16" w:name="sub_123"/>
      <w:bookmarkEnd w:id="15"/>
      <w:r>
        <w:t>** Код вида документа в соответствии с приложением к Порядоку заполнения формы.</w:t>
      </w:r>
    </w:p>
    <w:bookmarkEnd w:id="16"/>
    <w:p w:rsidR="00000000" w:rsidRDefault="002E6482"/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               ─┐        ┌─┬─┬─┬─┬─┬─┬─┬─┬─┬─┬─┬─┐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Штрих-код         ИНН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1440 1022             └─┴─┴─┴─┴─┴─┴─┴─┴─┴─┴─┴─┘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Стр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Фамилия _______________</w:t>
      </w:r>
      <w:r>
        <w:rPr>
          <w:sz w:val="22"/>
          <w:szCs w:val="22"/>
        </w:rPr>
        <w:t>_______________________________________И._____О.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_________</w:t>
      </w:r>
    </w:p>
    <w:p w:rsidR="00000000" w:rsidRDefault="002E6482"/>
    <w:p w:rsidR="00000000" w:rsidRDefault="002E6482">
      <w:pPr>
        <w:pStyle w:val="1"/>
      </w:pPr>
      <w:bookmarkStart w:id="17" w:name="sub_7"/>
      <w:r>
        <w:t>Раздел 1. Сведения об объектах недвижимого имущества</w:t>
      </w:r>
    </w:p>
    <w:bookmarkEnd w:id="17"/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18" w:name="sub_125"/>
      <w:r>
        <w:rPr>
          <w:sz w:val="22"/>
          <w:szCs w:val="22"/>
        </w:rPr>
        <w:t>1.1. Вид объекта недвижимого имущества  ┌─┐ 1 - земельный участок    5 - гараж (машино-место)</w:t>
      </w:r>
    </w:p>
    <w:bookmarkEnd w:id="18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│ │ 2 - жилой дом            6 - объект незавершенного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└─┘ 3 - квартира                 строительства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4 - комната              7 - </w:t>
      </w:r>
      <w:r>
        <w:rPr>
          <w:sz w:val="22"/>
          <w:szCs w:val="22"/>
        </w:rPr>
        <w:t>иное помещение, здание,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сооружение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19" w:name="sub_126"/>
      <w:r>
        <w:rPr>
          <w:sz w:val="22"/>
          <w:szCs w:val="22"/>
        </w:rPr>
        <w:lastRenderedPageBreak/>
        <w:t>1.2. Номер объекта недвижимого имущества ┌─┐1 - кадастровый номер</w:t>
      </w:r>
    </w:p>
    <w:bookmarkEnd w:id="19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│ │2 - условный номер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└─┘3 - инвентарный номер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20" w:name="sub_127"/>
      <w:r>
        <w:rPr>
          <w:sz w:val="22"/>
          <w:szCs w:val="22"/>
        </w:rPr>
        <w:t>1.3. Адрес места нахождения объекта недвижимого имущества:</w:t>
      </w:r>
    </w:p>
    <w:bookmarkEnd w:id="20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┌─┬─┬─┬─┬─┬─┐                                                  ┌─┬─┐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21" w:name="sub_128"/>
      <w:r>
        <w:rPr>
          <w:sz w:val="22"/>
          <w:szCs w:val="22"/>
        </w:rPr>
        <w:t>1.3.1 Почтовый индекс │ │ │ │ │ │ │ 1.3.2 Субъкт Росс</w:t>
      </w:r>
      <w:r>
        <w:rPr>
          <w:sz w:val="22"/>
          <w:szCs w:val="22"/>
        </w:rPr>
        <w:t>ийской Федерации __________ код │ │ │</w:t>
      </w:r>
    </w:p>
    <w:bookmarkEnd w:id="21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└─┴─┴─┴─┴─┴─┘                                                  └─┴─┘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22" w:name="sub_129"/>
      <w:r>
        <w:rPr>
          <w:sz w:val="22"/>
          <w:szCs w:val="22"/>
        </w:rPr>
        <w:t>1.3.3. Район         │ │</w:t>
      </w:r>
      <w:r>
        <w:rPr>
          <w:sz w:val="22"/>
          <w:szCs w:val="22"/>
        </w:rPr>
        <w:t xml:space="preserve"> │ │ │ │ │ │ │ │ │ │ │ │ │ │ │ │ │ │ │ │ │ │ │ │ │ │ │ │ │ │ │ │</w:t>
      </w:r>
    </w:p>
    <w:bookmarkEnd w:id="2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23" w:name="sub_130"/>
      <w:r>
        <w:rPr>
          <w:sz w:val="22"/>
          <w:szCs w:val="22"/>
        </w:rPr>
        <w:t>1.3.4 Город          │ │ │ │ │ │ │ │ │ │ │ │ │ │ │ │ │ │ │ │ │ │ │ │ │ │ │ │ │ │ │ │ │ │</w:t>
      </w:r>
    </w:p>
    <w:bookmarkEnd w:id="23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24" w:name="sub_131"/>
      <w:r>
        <w:rPr>
          <w:sz w:val="22"/>
          <w:szCs w:val="22"/>
        </w:rPr>
        <w:t>1.3.5. Населенный    ┌─┬─┬─┬─┬─┬─┬─┬─┬─┬─┬─┬─┬─┬─┬─┬─┬─┬─┬─┬─┬─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┬─┬─┬─┬─┬─┬─┬─┬─┬─┬─┬─┬─┐</w:t>
      </w:r>
    </w:p>
    <w:bookmarkEnd w:id="24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пункт (село, поселок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и т.д.)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25" w:name="sub_132"/>
      <w:r>
        <w:rPr>
          <w:sz w:val="22"/>
          <w:szCs w:val="22"/>
        </w:rPr>
        <w:t>1.3.6.Улица (проспект│ │ │ │ │ │ │ │ │ │ │ │ │ │ │ │ │ │ │ │ │ │ │ │ │ │ │ │ │ │ │ │ │ │</w:t>
      </w:r>
    </w:p>
    <w:bookmarkEnd w:id="25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и т.д.)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26" w:name="sub_133"/>
      <w:r>
        <w:rPr>
          <w:sz w:val="22"/>
          <w:szCs w:val="22"/>
        </w:rPr>
        <w:t>1.3.7 Номер д</w:t>
      </w:r>
      <w:r>
        <w:rPr>
          <w:sz w:val="22"/>
          <w:szCs w:val="22"/>
        </w:rPr>
        <w:t>ома   ┌─┬─┬─┬─┬─┬─┬─┬─┐ 1.3.8. Номер корпуса ┌─┬─┬─┬─┬─┬─┬─┬─┐ 1.3.9. Номер  ┌─┬─┬─┬─┬─┬─┬─┬─┐</w:t>
      </w:r>
    </w:p>
    <w:bookmarkEnd w:id="26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(владения)   │ │ │ │ │ │ │ │ │       (строения)     │ │ │ │ │ │ │ │ │       квартиры│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└─┴─┴─┴─┴─┴─┴─┴─┘          </w:t>
      </w:r>
      <w:r>
        <w:rPr>
          <w:sz w:val="22"/>
          <w:szCs w:val="22"/>
        </w:rPr>
        <w:t xml:space="preserve">            └─┴─┴─┴─┴─┴─┴─┴─┘               └─┴─┴─┴─┴─┴─┴─┴─┘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27" w:name="sub_134"/>
      <w:r>
        <w:rPr>
          <w:sz w:val="22"/>
          <w:szCs w:val="22"/>
        </w:rPr>
        <w:t>1.4. Иное описание местоположения (заполняется в случае отсутствия официально присвоенного</w:t>
      </w:r>
    </w:p>
    <w:bookmarkEnd w:id="27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адреса)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│ │ │ </w:t>
      </w:r>
      <w:r>
        <w:rPr>
          <w:sz w:val="22"/>
          <w:szCs w:val="22"/>
        </w:rPr>
        <w:t>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28" w:name="sub_135"/>
      <w:r>
        <w:rPr>
          <w:sz w:val="22"/>
          <w:szCs w:val="22"/>
        </w:rPr>
        <w:t>1.5. Вид правоустанавливающего (правоудостоверяющего)  ┌─┐ 1 - свидетельство о государственной регистр</w:t>
      </w:r>
      <w:r>
        <w:rPr>
          <w:sz w:val="22"/>
          <w:szCs w:val="22"/>
        </w:rPr>
        <w:t>ации</w:t>
      </w:r>
    </w:p>
    <w:bookmarkEnd w:id="28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документа                                              │ │ права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└─┘ 2 - свидетельство о праве собственности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3 - свидетельство о п</w:t>
      </w:r>
      <w:r>
        <w:rPr>
          <w:sz w:val="22"/>
          <w:szCs w:val="22"/>
        </w:rPr>
        <w:t>раве на наследство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4 - акт (решение, постановление) органа местного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самоуправления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5 - иное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</w:t>
      </w:r>
      <w:r>
        <w:rPr>
          <w:sz w:val="22"/>
          <w:szCs w:val="22"/>
        </w:rPr>
        <w:t>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иной вид правоустанавливающего документа)</w:t>
      </w:r>
    </w:p>
    <w:p w:rsidR="00000000" w:rsidRDefault="002E6482">
      <w:pPr>
        <w:pStyle w:val="aff7"/>
        <w:rPr>
          <w:sz w:val="22"/>
          <w:szCs w:val="22"/>
        </w:rPr>
      </w:pPr>
      <w:bookmarkStart w:id="29" w:name="sub_136"/>
      <w:r>
        <w:rPr>
          <w:sz w:val="22"/>
          <w:szCs w:val="22"/>
        </w:rPr>
        <w:t>1.5.1. Орган, выдавший документ</w:t>
      </w:r>
    </w:p>
    <w:bookmarkEnd w:id="29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30" w:name="sub_137"/>
      <w:r>
        <w:rPr>
          <w:sz w:val="22"/>
          <w:szCs w:val="22"/>
        </w:rPr>
        <w:t>1.5.2. Дата регистрации (возникновения) права │ │ │ │ │ │ │ │ │ │ │</w:t>
      </w:r>
    </w:p>
    <w:bookmarkEnd w:id="30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31" w:name="sub_138"/>
      <w:r>
        <w:rPr>
          <w:sz w:val="22"/>
          <w:szCs w:val="22"/>
        </w:rPr>
        <w:t>1.5.3. Дата прекращения права                 │ │ │ │ │ │ │ │ │ │ │</w:t>
      </w:r>
    </w:p>
    <w:bookmarkEnd w:id="31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└─┴─┘.└─┴─┘.└─┴</w:t>
      </w:r>
      <w:r>
        <w:rPr>
          <w:sz w:val="22"/>
          <w:szCs w:val="22"/>
        </w:rPr>
        <w:t>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32" w:name="sub_161"/>
      <w:r>
        <w:rPr>
          <w:sz w:val="22"/>
          <w:szCs w:val="22"/>
        </w:rPr>
        <w:t>Достоверность и полноту сведений, указанных на данной странице, подтверждаю:</w:t>
      </w:r>
    </w:p>
    <w:bookmarkEnd w:id="3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______________________(подпись) ________________________(дата)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6482">
      <w:pPr>
        <w:pStyle w:val="aff7"/>
        <w:rPr>
          <w:sz w:val="22"/>
          <w:szCs w:val="22"/>
        </w:rPr>
      </w:pPr>
      <w:bookmarkStart w:id="33" w:name="sub_124"/>
      <w:r>
        <w:rPr>
          <w:sz w:val="22"/>
          <w:szCs w:val="22"/>
        </w:rPr>
        <w:t>* Отчество указывается при наличии.</w:t>
      </w:r>
    </w:p>
    <w:bookmarkEnd w:id="33"/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┌─         </w:t>
      </w:r>
      <w:r>
        <w:rPr>
          <w:sz w:val="22"/>
          <w:szCs w:val="22"/>
        </w:rPr>
        <w:t xml:space="preserve">      ─┐        ┌─┬─┬─┬─┬─┬─┬─┬─┬─┬─┬─┬─┐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Штрих-код         ИНН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1440 1039             └─┴─┴─┴─┴─┴─┴─┴─┴─┴─┴─┴─┘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Стр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______________________________________________________И._____О.</w:t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t>_________</w:t>
      </w:r>
    </w:p>
    <w:p w:rsidR="00000000" w:rsidRDefault="002E6482"/>
    <w:p w:rsidR="00000000" w:rsidRDefault="002E6482">
      <w:pPr>
        <w:pStyle w:val="1"/>
      </w:pPr>
      <w:bookmarkStart w:id="34" w:name="sub_8"/>
      <w:r>
        <w:t>Раздел 2. Сведения о транспортных средствах</w:t>
      </w:r>
    </w:p>
    <w:bookmarkEnd w:id="34"/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35" w:name="sub_139"/>
      <w:r>
        <w:rPr>
          <w:sz w:val="22"/>
          <w:szCs w:val="22"/>
        </w:rPr>
        <w:t>2.1. Вид тран</w:t>
      </w:r>
      <w:r>
        <w:rPr>
          <w:sz w:val="22"/>
          <w:szCs w:val="22"/>
        </w:rPr>
        <w:t>спортного средства  ┌─┬─┐01 - автомобиль легковой   06 - снегоход   11 - теплоход</w:t>
      </w:r>
    </w:p>
    <w:bookmarkEnd w:id="35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│ │02 - автомобиль грузовой   07 - трактор    12 - яхта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└─┴─┘03 - автобус               08 - мотоса</w:t>
      </w:r>
      <w:r>
        <w:rPr>
          <w:sz w:val="22"/>
          <w:szCs w:val="22"/>
        </w:rPr>
        <w:t>ни   13 - катер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04 - мотоцикл              09 - вертолет   14 - гидроцикл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05 - мотороллер            10 - самолет    15 - моторная лодка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16 - иное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иной вид транспортного средства)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36" w:name="sub_140"/>
      <w:r>
        <w:rPr>
          <w:sz w:val="22"/>
          <w:szCs w:val="22"/>
        </w:rPr>
        <w:t>2.2. Реквизиты паспорта транспортного средства</w:t>
      </w:r>
    </w:p>
    <w:bookmarkEnd w:id="36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┌─┬─┬─┬─┬─┬─┬─┬─┬─┬─┬─┬─┬─┬─┬─┬─┬─┬─┬─┬─┐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</w:t>
      </w:r>
      <w:r>
        <w:rPr>
          <w:sz w:val="22"/>
          <w:szCs w:val="22"/>
        </w:rPr>
        <w:t>омер │ │ │ │ │ │ │ │ │ │ │ │ │ │ │ │ │ │ │ │ │ Дата выдачи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37" w:name="sub_141"/>
      <w:r>
        <w:rPr>
          <w:sz w:val="22"/>
          <w:szCs w:val="22"/>
        </w:rPr>
        <w:t>2.3. Идентификационный номер            ┌─┬─┬─┬─┬─┬─┬─┬─┬─┬─┬─┬─┬─┬─┬─┬─┬─┬─┬─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┬─┬─┬─┬─┬─┬─┐</w:t>
      </w:r>
    </w:p>
    <w:bookmarkEnd w:id="37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транспортного средства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38" w:name="sub_142"/>
      <w:r>
        <w:rPr>
          <w:sz w:val="22"/>
          <w:szCs w:val="22"/>
        </w:rPr>
        <w:t>2.4. Марка (модель) транспортного       ┌─┬─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┬─┬─┬─┬─┬─┬─┬─┬─┬─┬─┬─┬─┬─┬─┬─┬─┬─┬─┬─┬─┬─┬─┬─┐</w:t>
      </w:r>
    </w:p>
    <w:bookmarkEnd w:id="38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39" w:name="sub_143"/>
      <w:r>
        <w:rPr>
          <w:sz w:val="22"/>
          <w:szCs w:val="22"/>
        </w:rPr>
        <w:t>2.5. Регис</w:t>
      </w:r>
      <w:r>
        <w:rPr>
          <w:sz w:val="22"/>
          <w:szCs w:val="22"/>
        </w:rPr>
        <w:t>трационный знак транспортного ┌─┬─┬─┬─┬─┬─┬─┬─┬─┬─┬─┬─┬─┬─┬─┬─┬─┬─┬─┬─┬─┬─┬─┬─┬─┐</w:t>
      </w:r>
    </w:p>
    <w:bookmarkEnd w:id="39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40" w:name="sub_144"/>
      <w:r>
        <w:rPr>
          <w:sz w:val="22"/>
          <w:szCs w:val="22"/>
        </w:rPr>
        <w:t>2.6. Дата регистрации транспортного     │ │ │ │ │ │ │ │ │ │ │</w:t>
      </w:r>
    </w:p>
    <w:bookmarkEnd w:id="40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bookmarkStart w:id="41" w:name="sub_145"/>
      <w:r>
        <w:rPr>
          <w:sz w:val="22"/>
          <w:szCs w:val="22"/>
        </w:rPr>
        <w:t>2.7. Дата снятия с учета транспортного  │ │ │ │ │ │ │ │ │ │ │</w:t>
      </w:r>
    </w:p>
    <w:bookmarkEnd w:id="41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bookmarkStart w:id="42" w:name="sub_146"/>
      <w:r>
        <w:rPr>
          <w:sz w:val="22"/>
          <w:szCs w:val="22"/>
        </w:rPr>
        <w:t>2.8. Сведения о документе, подтверждающего регистрацию транспортного средства</w:t>
      </w:r>
    </w:p>
    <w:bookmarkEnd w:id="4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┌─┬─┬─┬─┬─┬─┬─┬─┬─┬─┬─┬─┬─┬─┬─┬─┬─┬─┬─┬─┐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номер │ │ │ │ │ │ │ │ │ │ │ │ │ │ │ │ │ │ │ │ │ Дата выдачи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└─┴─┘.└─┴─┘</w:t>
      </w:r>
      <w:r>
        <w:rPr>
          <w:sz w:val="22"/>
          <w:szCs w:val="22"/>
        </w:rPr>
        <w:t>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2.1. Вид транспортного средства ┌─┬─┐ 01 - автомобиль легковой   06 - снегоход   11 - теплоход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│ │ │ 02 - автомобиль грузо</w:t>
      </w:r>
      <w:r>
        <w:rPr>
          <w:sz w:val="22"/>
          <w:szCs w:val="22"/>
        </w:rPr>
        <w:t>вой   07 - трактор    12 - яхта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└─┴─┘ 03 - автобус               08 - мотосани   13 - катер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04 - мотоцикл              09 - вертолет   14 - гидроцикл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05 - мотороллер            10 - самолет    15 - моторная лодка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16 - иное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иной вид транспортного средства)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2.2. Реквизиты паспорта транспортного средства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┌─┬─┬─┬─┬─┬─┬─┬─┬─┬─┬─┬─┬─┬─┬─┬─┬─┬─┬─┬─┐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номер │ │ │ │ │ │ │ │ │ │ │ │ │ │ │ │ │ │ │ │ │ Дата выдачи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└─┴─┘.└─┴─┘.└─</w:t>
      </w:r>
      <w:r>
        <w:rPr>
          <w:sz w:val="22"/>
          <w:szCs w:val="22"/>
        </w:rPr>
        <w:t>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2.3. Идентификационный номер            ┌─┬─┬─┬─┬─┬─┬─┬─┬─┬─┬─┬─┬─┬─┬─┬─┬─┬─┬─┬─┬─┬─┬─┬─┬─┐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транспортного средства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2.4. Марка (модель) транспортного       ┌─┬─┬─┬─┬─┬─┬─┬─┬─┬─┬─┬─┬─┬─┬─┬─┬─┬─┬─┬─┬─┬─┬─┬─┬─┐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</w:t>
      </w:r>
      <w:r>
        <w:rPr>
          <w:sz w:val="22"/>
          <w:szCs w:val="22"/>
        </w:rPr>
        <w:t>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2.5. Регистрационный знак транспортного ┌─┬─┬─┬─┬─┬─┬─┬─┬─┬─┬─┬─┬─┬─┬─┬─┬─┬─┬─┬─┬─┬─┬─┬─┬─┐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│ │ │ │ │ │ │ │ │ │ │ │ │ │ │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└─┴─┴─┴─┴─┴─┴─┴─┴─┴─┴─┴─┴─┴─┴─┴─┴─┴─┴─┴─┴─┴─┴─┴─┴─┘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2.6. Дата регистрации транспортного    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2.7. Дата снятия с учета транспортного 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средства                                └─┴─┘.└─┴─┘.└─┴─┴─┴─┘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2.8. Сведения о документе, подтверждающего регистрацию транспортного сре</w:t>
      </w:r>
      <w:r>
        <w:rPr>
          <w:sz w:val="22"/>
          <w:szCs w:val="22"/>
        </w:rPr>
        <w:t>дства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┌─┬─┬─┬─┬─┬─┬─┬─┬─┬─┬─┬─┬─┬─┬─┬─┬─┬─┬─┬─┐             ┌─┬─┐ ┌─┬─┐ ┌─┬─┬─┬─┐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Серия и номер │ │ │ │ │ │ │ │ │ │ │ │ │ │ │ │ │ │ │ │ │ Дата выдачи │ │ │ │ │ │ │ │ │ │ │</w:t>
      </w:r>
    </w:p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└─┴─┴─┴─┴─┴─┴─┴─┴─┴─┴─┴─┴─┴─┴─┴─┴─┴─┴─┴─┘             └─</w:t>
      </w:r>
      <w:r>
        <w:rPr>
          <w:sz w:val="22"/>
          <w:szCs w:val="22"/>
        </w:rPr>
        <w:t>┴─┘.└─┴─┘.└─┴─┴─┴─┘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bookmarkStart w:id="43" w:name="sub_163"/>
      <w:r>
        <w:rPr>
          <w:sz w:val="22"/>
          <w:szCs w:val="22"/>
        </w:rPr>
        <w:t xml:space="preserve">      Достоверность и полноту сведений, указанных на данной странице, подтверждаю:</w:t>
      </w:r>
    </w:p>
    <w:bookmarkEnd w:id="43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 (подпись)   _______________________(дата)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6482">
      <w:bookmarkStart w:id="44" w:name="sub_147"/>
      <w:r>
        <w:t>* Отчество указываетс</w:t>
      </w:r>
      <w:r>
        <w:t>я при наличии</w:t>
      </w:r>
    </w:p>
    <w:bookmarkEnd w:id="44"/>
    <w:p w:rsidR="00000000" w:rsidRDefault="002E6482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E6482">
      <w:pPr>
        <w:ind w:firstLine="698"/>
        <w:jc w:val="right"/>
      </w:pPr>
      <w:bookmarkStart w:id="45" w:name="sub_37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45"/>
    <w:p w:rsidR="00000000" w:rsidRDefault="002E6482"/>
    <w:p w:rsidR="00000000" w:rsidRDefault="002E6482">
      <w:pPr>
        <w:pStyle w:val="1"/>
      </w:pPr>
      <w:r>
        <w:t>Формат</w:t>
      </w:r>
      <w:r>
        <w:br/>
        <w:t>представления Сообщения о наличии объектов недвижимого имущества и (или) трансп</w:t>
      </w:r>
      <w:r>
        <w:t>ортных средств, признаваемых объектами налогообложения по соответствующим налогам, уплачиваемым физическими лицами, в электронной форме</w:t>
      </w:r>
    </w:p>
    <w:p w:rsidR="00000000" w:rsidRDefault="002E6482"/>
    <w:p w:rsidR="00000000" w:rsidRDefault="002E6482">
      <w:pPr>
        <w:pStyle w:val="1"/>
      </w:pPr>
      <w:bookmarkStart w:id="46" w:name="sub_11"/>
      <w:r>
        <w:t>I. Общие сведения</w:t>
      </w:r>
    </w:p>
    <w:bookmarkEnd w:id="46"/>
    <w:p w:rsidR="00000000" w:rsidRDefault="002E6482"/>
    <w:p w:rsidR="00000000" w:rsidRDefault="002E6482">
      <w:bookmarkStart w:id="47" w:name="sub_9"/>
      <w:r>
        <w:t>1. Настоящий формат описывает требования к XML файлам (далее - файлам обмена) перед</w:t>
      </w:r>
      <w:r>
        <w:t>ачи в электронной форме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налоговые органы.</w:t>
      </w:r>
    </w:p>
    <w:p w:rsidR="00000000" w:rsidRDefault="002E6482">
      <w:bookmarkStart w:id="48" w:name="sub_10"/>
      <w:bookmarkEnd w:id="47"/>
      <w:r>
        <w:t>2. Номер версии наст</w:t>
      </w:r>
      <w:r>
        <w:t>оящего формата 5.01, часть CXLIV.</w:t>
      </w:r>
    </w:p>
    <w:bookmarkEnd w:id="48"/>
    <w:p w:rsidR="00000000" w:rsidRDefault="002E6482"/>
    <w:p w:rsidR="00000000" w:rsidRDefault="002E6482">
      <w:pPr>
        <w:pStyle w:val="1"/>
      </w:pPr>
      <w:bookmarkStart w:id="49" w:name="sub_36"/>
      <w:r>
        <w:t>II. Описание файла обмена</w:t>
      </w:r>
    </w:p>
    <w:bookmarkEnd w:id="49"/>
    <w:p w:rsidR="00000000" w:rsidRDefault="002E6482"/>
    <w:p w:rsidR="00000000" w:rsidRDefault="002E6482">
      <w:bookmarkStart w:id="50" w:name="sub_12"/>
      <w:r>
        <w:t>3. Имя файла обмена должно иметь следующий вид:</w:t>
      </w:r>
    </w:p>
    <w:bookmarkEnd w:id="50"/>
    <w:p w:rsidR="00000000" w:rsidRDefault="002E6482">
      <w:r>
        <w:t>R_T_A_K_0_GGGGMMDD_N, где:</w:t>
      </w:r>
    </w:p>
    <w:p w:rsidR="00000000" w:rsidRDefault="002E6482">
      <w:r>
        <w:t>R_T- префикс, принимающий значение NO_SVOBNAL;</w:t>
      </w:r>
    </w:p>
    <w:p w:rsidR="00000000" w:rsidRDefault="002E6482">
      <w:r>
        <w:t>А_К - идентификатор получателя информации,</w:t>
      </w:r>
      <w:r>
        <w:t xml:space="preserve"> где: А - идентификатор получателя, которому направляется файл обмена, К - идентификатор конечного получателя, для которого предназначена информация из данного файла обмена</w:t>
      </w:r>
      <w:r>
        <w:rPr>
          <w:rStyle w:val="a4"/>
        </w:rPr>
        <w:t>*</w:t>
      </w:r>
      <w:r>
        <w:t>. Каждый из идентификаторов (А и К) имеет вид для налоговы</w:t>
      </w:r>
      <w:r>
        <w:t>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000000" w:rsidRDefault="002E6482">
      <w:r>
        <w:t>О - идентификатор отправителя информации, имеет вид:</w:t>
      </w:r>
    </w:p>
    <w:p w:rsidR="00000000" w:rsidRDefault="002E6482"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0000" w:rsidRDefault="002E6482">
      <w:r>
        <w:t>для физических лиц - двенадцатиразрядный код (ИНН физического лиц</w:t>
      </w:r>
      <w:r>
        <w:t>а, при наличии. При отсутствии ИНН - последовательность из двенадцати нулей).</w:t>
      </w:r>
    </w:p>
    <w:p w:rsidR="00000000" w:rsidRDefault="002E6482">
      <w:r>
        <w:t>GGGG - год формирования передаваемого файла, ММ - месяц, DD - день;</w:t>
      </w:r>
    </w:p>
    <w:p w:rsidR="00000000" w:rsidRDefault="002E6482">
      <w:r>
        <w:t>N - идентификационный номер файла. (Длина - от 1 до 36 знаков. Идентификационный номер файла должен обеспечива</w:t>
      </w:r>
      <w:r>
        <w:t>ть уникальность файла).</w:t>
      </w:r>
    </w:p>
    <w:p w:rsidR="00000000" w:rsidRDefault="002E6482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2E6482">
      <w:r>
        <w:t>Параметры первой строки файла обмена</w:t>
      </w:r>
    </w:p>
    <w:p w:rsidR="00000000" w:rsidRDefault="002E6482">
      <w:r>
        <w:t>Первая строка XML файла должна иметь следующий вид:</w:t>
      </w:r>
    </w:p>
    <w:p w:rsidR="00000000" w:rsidRDefault="002E6482">
      <w:r>
        <w:t>&lt;?xml version ="1.0" encoding =</w:t>
      </w:r>
      <w:r>
        <w:t>"windows-1251"?&gt;</w:t>
      </w:r>
    </w:p>
    <w:p w:rsidR="00000000" w:rsidRDefault="002E6482">
      <w:r>
        <w:t>Имя файла, содержащего XML схему файла обмена, должно иметь следующий вид:</w:t>
      </w:r>
    </w:p>
    <w:p w:rsidR="00000000" w:rsidRDefault="002E6482">
      <w:r>
        <w:t>NO_SVOBNAL_1_144_00_05_01_xx , где хх - номер версии схемы.</w:t>
      </w:r>
    </w:p>
    <w:p w:rsidR="00000000" w:rsidRDefault="002E6482">
      <w:r>
        <w:t>Расширение имени файла - xsd.</w:t>
      </w:r>
    </w:p>
    <w:p w:rsidR="00000000" w:rsidRDefault="002E6482">
      <w:r>
        <w:lastRenderedPageBreak/>
        <w:t>XML схема файла обмена приводится отдельным файлом и размещается на официа</w:t>
      </w:r>
      <w:r>
        <w:t>льном сайте Федеральной налоговой службы.</w:t>
      </w:r>
    </w:p>
    <w:p w:rsidR="00000000" w:rsidRDefault="002E6482">
      <w:bookmarkStart w:id="51" w:name="sub_13"/>
      <w:r>
        <w:t xml:space="preserve">4. Логическая модель файла обмена представлена в виде диаграммы структуры файла обмена на </w:t>
      </w:r>
      <w:r>
        <w:rPr>
          <w:rStyle w:val="a4"/>
        </w:rPr>
        <w:t>рисунке 1</w:t>
      </w:r>
      <w:r>
        <w:t xml:space="preserve"> настоящего формата. Элементами логической модели файла обмена являются элементы и а</w:t>
      </w:r>
      <w:r>
        <w:t xml:space="preserve">трибуты XML файла. Перечень структурных элементов логической модели файла обмена и сведения о них приведены в </w:t>
      </w:r>
      <w:r>
        <w:rPr>
          <w:rStyle w:val="a4"/>
        </w:rPr>
        <w:t>таблицах 4.1 - 4.22</w:t>
      </w:r>
      <w:r>
        <w:t xml:space="preserve"> настоящего формата.</w:t>
      </w:r>
    </w:p>
    <w:bookmarkEnd w:id="51"/>
    <w:p w:rsidR="00000000" w:rsidRDefault="002E6482">
      <w:r>
        <w:t xml:space="preserve">Для каждого структурного элемента логической модели файла обмена приводятся </w:t>
      </w:r>
      <w:r>
        <w:t>следующие сведения:</w:t>
      </w:r>
    </w:p>
    <w:p w:rsidR="00000000" w:rsidRDefault="002E6482">
      <w:r>
        <w:t>наименование элемента. Приводится полное наименование элемента</w:t>
      </w:r>
      <w:r>
        <w:rPr>
          <w:rStyle w:val="a4"/>
        </w:rPr>
        <w:t>**</w:t>
      </w:r>
      <w:r>
        <w:t>;</w:t>
      </w:r>
    </w:p>
    <w:p w:rsidR="00000000" w:rsidRDefault="002E6482"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</w:t>
      </w:r>
      <w:r>
        <w:t>пецификации XML;</w:t>
      </w:r>
    </w:p>
    <w:p w:rsidR="00000000" w:rsidRDefault="002E6482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</w:t>
      </w:r>
      <w:r>
        <w:t>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2E6482">
      <w:r>
        <w:t>формат элемента. Формат элемента представляется следующими условными обозначениями: Т - символьная строка; N - числовое значен</w:t>
      </w:r>
      <w:r>
        <w:t>ие (целое или дробное).</w:t>
      </w:r>
    </w:p>
    <w:p w:rsidR="00000000" w:rsidRDefault="002E6482">
      <w:r>
        <w:t>Формат символьной строки указывается в виде Т(n-к) или Т(=к), где: n - минимальное количество знаков, к - максимальное количество знаков, символ "-" - разделитель, символ "=" означает фиксированное количество знаков в строке. В случ</w:t>
      </w:r>
      <w:r>
        <w:t>ае, если минимальное количество знаков равно 0, формат имеет вид Т(0-к). В случае, если максимальное количество знаков неограничено, формат имеет вид Т(n-).</w:t>
      </w:r>
    </w:p>
    <w:p w:rsidR="00000000" w:rsidRDefault="002E6482">
      <w:r>
        <w:t>Формат числового значения указывается в виде N(m.K), где: m - максимальное количество знаков в числ</w:t>
      </w:r>
      <w:r>
        <w:t>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(то есть число целое), то формат числового значения и</w:t>
      </w:r>
      <w:r>
        <w:t>меет вид N(m).</w:t>
      </w:r>
    </w:p>
    <w:p w:rsidR="00000000" w:rsidRDefault="002E6482">
      <w: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</w:t>
      </w:r>
      <w:r>
        <w:t>ополнительная информация" указывается тип базового элемента;</w:t>
      </w:r>
    </w:p>
    <w:p w:rsidR="00000000" w:rsidRDefault="002E6482"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</w:t>
      </w:r>
      <w:r>
        <w:t>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</w:t>
      </w:r>
      <w:r>
        <w:t>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"НМ, ОКМ".</w:t>
      </w:r>
    </w:p>
    <w:p w:rsidR="00000000" w:rsidRDefault="002E6482">
      <w:r>
        <w:t>К вышеперечислен</w:t>
      </w:r>
      <w:r>
        <w:t>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"НУ, ОКУ";</w:t>
      </w:r>
    </w:p>
    <w:p w:rsidR="00000000" w:rsidRDefault="002E6482">
      <w:r>
        <w:t>дополнительная информация содержит, при</w:t>
      </w:r>
      <w:r>
        <w:t xml:space="preserve"> необходимости, требования к элементу файла обмена, не указанные ранее. Для сложных элементов указывается </w:t>
      </w:r>
      <w:r>
        <w:lastRenderedPageBreak/>
        <w:t>ссылка на таблицу, в которой описывается состав данного элемента. Для элементов, принимающих ограниченный перечень значений из классификатора (кодовог</w:t>
      </w:r>
      <w:r>
        <w:t>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</w:t>
      </w:r>
      <w:r>
        <w:t>онахождение. Для элементов, использующих пользовательский тип данных, указывается наименование типового элемента.</w:t>
      </w:r>
    </w:p>
    <w:p w:rsidR="00000000" w:rsidRDefault="002E6482"/>
    <w:p w:rsidR="00000000" w:rsidRDefault="0007282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703.15pt">
            <v:imagedata r:id="rId4" o:title=""/>
          </v:shape>
        </w:pict>
      </w:r>
      <w:bookmarkStart w:id="52" w:name="sub_150"/>
    </w:p>
    <w:bookmarkEnd w:id="52"/>
    <w:p w:rsidR="00000000" w:rsidRDefault="002E6482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2E6482">
      <w:pPr>
        <w:ind w:firstLine="698"/>
        <w:jc w:val="right"/>
      </w:pPr>
      <w:bookmarkStart w:id="53" w:name="sub_14"/>
      <w:r>
        <w:rPr>
          <w:rStyle w:val="a3"/>
        </w:rPr>
        <w:lastRenderedPageBreak/>
        <w:t>Таблица 4.1</w:t>
      </w:r>
    </w:p>
    <w:bookmarkEnd w:id="53"/>
    <w:p w:rsidR="00000000" w:rsidRDefault="002E6482"/>
    <w:p w:rsidR="00000000" w:rsidRDefault="002E6482">
      <w:pPr>
        <w:pStyle w:val="1"/>
      </w:pPr>
      <w:r>
        <w:t>Файл обмена (Файл)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8"/>
        <w:gridCol w:w="2146"/>
        <w:gridCol w:w="1229"/>
        <w:gridCol w:w="1649"/>
        <w:gridCol w:w="1930"/>
        <w:gridCol w:w="4374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 файла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ИдФайл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Т( 1-100)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Содержит (повторяет) имя сформированного файла (без расширения)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Версия программы, с помощью которой сформирован файл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ВерсПрог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Т(1-40)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Версия формата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ВерсФорм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 5.01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Состав и структура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Документ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4" w:name="sub_15"/>
      <w:r>
        <w:rPr>
          <w:rStyle w:val="a3"/>
        </w:rPr>
        <w:t>Таблица 4.2</w:t>
      </w:r>
    </w:p>
    <w:bookmarkEnd w:id="54"/>
    <w:p w:rsidR="00000000" w:rsidRDefault="002E6482"/>
    <w:p w:rsidR="00000000" w:rsidRDefault="002E6482">
      <w:pPr>
        <w:pStyle w:val="1"/>
      </w:pPr>
      <w:r>
        <w:t>Состав и структура документа (Документ)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2141"/>
        <w:gridCol w:w="1224"/>
        <w:gridCol w:w="1224"/>
        <w:gridCol w:w="1930"/>
        <w:gridCol w:w="4750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 формы документа по КНД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КНД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Т(=7)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&lt;КНДТип&gt;.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 1153006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формирования документа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Т(=4)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&lt;СОНОТип&gt;.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Значение выбирается в соответствии с классификатором "Система обозначений налоговых органов"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Дата, по состоянию на которую представляются сведения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ДатаСвед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налогоплательщике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СвНП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4.3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лице, подписавшем документ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Подписант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4.8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СвОбъектНал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 xml:space="preserve">таблице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4.10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5" w:name="sub_16"/>
      <w:r>
        <w:rPr>
          <w:rStyle w:val="a3"/>
        </w:rPr>
        <w:t>Таблица 4.3</w:t>
      </w:r>
    </w:p>
    <w:bookmarkEnd w:id="55"/>
    <w:p w:rsidR="00000000" w:rsidRDefault="002E6482"/>
    <w:p w:rsidR="00000000" w:rsidRDefault="002E6482">
      <w:pPr>
        <w:pStyle w:val="1"/>
      </w:pPr>
      <w:r>
        <w:t>Сведения о налогоплательщике (СвНП)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2141"/>
        <w:gridCol w:w="1224"/>
        <w:gridCol w:w="1219"/>
        <w:gridCol w:w="1939"/>
        <w:gridCol w:w="4789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Налогоплательщик - физическое лицо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НПФЛ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4.4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6" w:name="sub_17"/>
      <w:r>
        <w:rPr>
          <w:rStyle w:val="a3"/>
        </w:rPr>
        <w:t>Таблица 4.4</w:t>
      </w:r>
    </w:p>
    <w:bookmarkEnd w:id="56"/>
    <w:p w:rsidR="00000000" w:rsidRDefault="002E6482"/>
    <w:p w:rsidR="00000000" w:rsidRDefault="002E6482">
      <w:pPr>
        <w:pStyle w:val="1"/>
      </w:pPr>
      <w:r>
        <w:lastRenderedPageBreak/>
        <w:t>Налогоплательщик - физическое лицо (НПФЛ)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3"/>
        <w:gridCol w:w="2146"/>
        <w:gridCol w:w="1219"/>
        <w:gridCol w:w="1499"/>
        <w:gridCol w:w="1939"/>
        <w:gridCol w:w="4509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Номер контактного телефона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Тлф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Адрес места жительства за пределами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АдрИно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Т(1-255)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ФИОФЛ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&lt;ФИОТип&gt;.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4.22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Адрес места жительства (места пребывания) налогоплательщика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СвАдр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4.5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физическом лице (обязательно наличие ИНН физического лица) |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СведФЛ1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4.6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физическом лице (отсутствует ИНН физического лица)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СведФЛ2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4.7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7" w:name="sub_18"/>
      <w:r>
        <w:rPr>
          <w:rStyle w:val="a3"/>
        </w:rPr>
        <w:t>Таблица 4.5</w:t>
      </w:r>
    </w:p>
    <w:bookmarkEnd w:id="57"/>
    <w:p w:rsidR="00000000" w:rsidRDefault="002E6482"/>
    <w:p w:rsidR="00000000" w:rsidRDefault="002E6482">
      <w:pPr>
        <w:pStyle w:val="1"/>
      </w:pPr>
      <w:r>
        <w:t>Адрес места жительства (места пребывания) налогоплательщика (СвАдр)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41"/>
        <w:gridCol w:w="1214"/>
        <w:gridCol w:w="1224"/>
        <w:gridCol w:w="1939"/>
        <w:gridCol w:w="480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Признак адреса </w:t>
            </w:r>
            <w:r w:rsidRPr="002E6482">
              <w:rPr>
                <w:rFonts w:eastAsiaTheme="minorEastAsia"/>
              </w:rPr>
              <w:lastRenderedPageBreak/>
              <w:t>налогоплательщика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ПрАдр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1 - адрес места жительства в Российской Федерации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2 - адрес места</w:t>
            </w:r>
            <w:r w:rsidRPr="002E6482">
              <w:rPr>
                <w:rFonts w:eastAsiaTheme="minorEastAsia"/>
              </w:rPr>
              <w:t xml:space="preserve"> пребывания в Российской Федерации (заполняется при отсутствии места жительства в Российской Федерации)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Адрес в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&lt;АдрРФТип&gt;.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4.21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8" w:name="sub_19"/>
      <w:r>
        <w:rPr>
          <w:rStyle w:val="a3"/>
        </w:rPr>
        <w:t>Таблица 4.6</w:t>
      </w:r>
    </w:p>
    <w:bookmarkEnd w:id="58"/>
    <w:p w:rsidR="00000000" w:rsidRDefault="002E6482"/>
    <w:p w:rsidR="00000000" w:rsidRDefault="002E6482">
      <w:pPr>
        <w:pStyle w:val="1"/>
      </w:pPr>
      <w:r>
        <w:t>Сведения о физическом лице (обязательно наличие ИНН физического лица) (СведФЛ1)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8"/>
        <w:gridCol w:w="2136"/>
        <w:gridCol w:w="1214"/>
        <w:gridCol w:w="1499"/>
        <w:gridCol w:w="1944"/>
        <w:gridCol w:w="4523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ИННФЛ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рождения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ДатаРожд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Место рождения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МестоРожд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Т(1-128)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документе, удостоверяющем личность физического лица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УдЛичн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&lt;УдЛичнФЛТип&gt;.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4.20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59" w:name="sub_20"/>
      <w:r>
        <w:rPr>
          <w:rStyle w:val="a3"/>
        </w:rPr>
        <w:t>Таблица 4.7</w:t>
      </w:r>
    </w:p>
    <w:bookmarkEnd w:id="59"/>
    <w:p w:rsidR="00000000" w:rsidRDefault="002E6482"/>
    <w:p w:rsidR="00000000" w:rsidRDefault="002E6482">
      <w:pPr>
        <w:pStyle w:val="1"/>
      </w:pPr>
      <w:r>
        <w:t>Сведения о физическом лице (отсутствует ИНН физического лица) (СведФЛ2)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7"/>
        <w:gridCol w:w="2146"/>
        <w:gridCol w:w="1224"/>
        <w:gridCol w:w="1499"/>
        <w:gridCol w:w="1939"/>
        <w:gridCol w:w="453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рождения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ДатаРожд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Место рождения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МестоРожд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Т(1-128)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документе, удостоверяющем личность физического лица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УдЛичн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&lt;УдЛичнФЛТип&gt;.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4.20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0" w:name="sub_21"/>
      <w:r>
        <w:rPr>
          <w:rStyle w:val="a3"/>
        </w:rPr>
        <w:t>Таблица 4.8</w:t>
      </w:r>
    </w:p>
    <w:bookmarkEnd w:id="60"/>
    <w:p w:rsidR="00000000" w:rsidRDefault="002E6482"/>
    <w:p w:rsidR="00000000" w:rsidRDefault="002E6482">
      <w:pPr>
        <w:pStyle w:val="1"/>
      </w:pPr>
      <w:r>
        <w:t>Сведения о лице, подписавшем документ (Подписант)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3"/>
        <w:gridCol w:w="2146"/>
        <w:gridCol w:w="1219"/>
        <w:gridCol w:w="1219"/>
        <w:gridCol w:w="1939"/>
        <w:gridCol w:w="481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лица, подписавшего документ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ПрПодп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1 - налогоплательщик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2 - представитель налогоплательщика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Фамилия, имя, отчество физического лица (должностного лица организации) - представителя налогоплательщика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ФИО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&lt;ФИОТип&gt;.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4.22</w:t>
            </w:r>
            <w:r w:rsidRPr="002E6482">
              <w:rPr>
                <w:rFonts w:eastAsiaTheme="minorEastAsia"/>
              </w:rPr>
              <w:t>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Элемент обязателен при &lt;ПрПодп&gt;=2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представителе налогоплательщика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СвПред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4.9</w:t>
            </w:r>
            <w:r w:rsidRPr="002E6482">
              <w:rPr>
                <w:rFonts w:eastAsiaTheme="minorEastAsia"/>
              </w:rPr>
              <w:t>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Элемент обязателен при &lt;ПрПодп&gt;=2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1" w:name="sub_22"/>
      <w:r>
        <w:rPr>
          <w:rStyle w:val="a3"/>
        </w:rPr>
        <w:lastRenderedPageBreak/>
        <w:t>Таблица 4.9</w:t>
      </w:r>
    </w:p>
    <w:bookmarkEnd w:id="61"/>
    <w:p w:rsidR="00000000" w:rsidRDefault="002E6482"/>
    <w:p w:rsidR="00000000" w:rsidRDefault="002E6482">
      <w:pPr>
        <w:pStyle w:val="1"/>
      </w:pPr>
      <w:r>
        <w:t>Сведения о представителе налогоплательщика (СвПред)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2"/>
        <w:gridCol w:w="2146"/>
        <w:gridCol w:w="1224"/>
        <w:gridCol w:w="1639"/>
        <w:gridCol w:w="1934"/>
        <w:gridCol w:w="4369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2" w:name="sub_23"/>
      <w:r>
        <w:rPr>
          <w:rStyle w:val="a3"/>
        </w:rPr>
        <w:t>Таблица 4.10</w:t>
      </w:r>
    </w:p>
    <w:bookmarkEnd w:id="62"/>
    <w:p w:rsidR="00000000" w:rsidRDefault="002E6482"/>
    <w:p w:rsidR="00000000" w:rsidRDefault="002E6482">
      <w:pPr>
        <w:pStyle w:val="1"/>
      </w:pPr>
      <w:r>
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(СвОбъектНал)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3"/>
        <w:gridCol w:w="2146"/>
        <w:gridCol w:w="1224"/>
        <w:gridCol w:w="1219"/>
        <w:gridCol w:w="1930"/>
        <w:gridCol w:w="4760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об объектах 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СведОН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4.11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транспортных средствах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СведТС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4.17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3" w:name="sub_24"/>
      <w:r>
        <w:rPr>
          <w:rStyle w:val="a3"/>
        </w:rPr>
        <w:t>Таблица 4.11</w:t>
      </w:r>
    </w:p>
    <w:bookmarkEnd w:id="63"/>
    <w:p w:rsidR="00000000" w:rsidRDefault="002E6482"/>
    <w:p w:rsidR="00000000" w:rsidRDefault="002E6482">
      <w:pPr>
        <w:pStyle w:val="1"/>
      </w:pPr>
      <w:r>
        <w:t>Сведения об объектах недвижимого имущества (СведОН)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46"/>
        <w:gridCol w:w="1224"/>
        <w:gridCol w:w="1644"/>
        <w:gridCol w:w="1930"/>
        <w:gridCol w:w="4262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 объекта 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ВидОНИ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1 - земельный участок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2 - жилой дом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3 - квартира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4 - комната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5 - гараж (машино-место)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6 - объект незавершенного строительства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7 - иное помещение, здание, сооружение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 номера объекта 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ВидНомОНИ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1 - кадастровый номер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2 - условный номер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3 - инвентарный номер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Номер объекта 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НомОНИ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Т(1-100)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Иное описание местоположения объекта 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АдрМНОН_Т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Т(1-512)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Элемент заполняется при отсутствии элемента &lt;АдрМНОН&gt;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 правоустанавливающего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(правоудостоверяющего)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ВидПравДок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1 - свидетельство о государственной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регистрации права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2 - свидетельство о праве собственности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3 - свидетельство о праве на наследство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4 - акт (решение, постановление) </w:t>
            </w:r>
            <w:r w:rsidRPr="002E6482">
              <w:rPr>
                <w:rFonts w:eastAsiaTheme="minorEastAsia"/>
              </w:rPr>
              <w:lastRenderedPageBreak/>
              <w:t>органа местного самоуправления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5 - иное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Наименование иного вида правоустанавливающего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НаимВидПравДок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Элемент обязателен при &lt;ВидПравДок&gt;=5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Орган, выдавший документ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ВыдДок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Т(1-255)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регистрации (возникновения) права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ДатаРегПрав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прекращения права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ДатаПрекрПрав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Адрес места нахождения объекта </w:t>
            </w:r>
            <w:r w:rsidRPr="002E6482">
              <w:rPr>
                <w:rFonts w:eastAsiaTheme="minorEastAsia"/>
              </w:rPr>
              <w:t>недвижимого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АдрМНОН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&lt;АдрРФТип&gt;.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4.21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государственной регистрации права |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СвГосРегПрав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4.12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Выбирается при &lt;ВидПравДок&gt;=1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праве собственности |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СвПравСоб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4.13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Выбирается при &lt;ВидПравДок&gt;=2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праве на наследство |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СвПравНасл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4.14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Выбирается при &lt;ВидПравДок&gt;=3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Акт органа местного самоуправления |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АктМестСУ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4.15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Выбирается при &lt;ВидПравДок&gt;=4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Правоустанавливающий документ иного вида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ПравДокИнВид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4.16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Выбирается при &lt;ВидПравДок&gt;=5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4" w:name="sub_25"/>
      <w:r>
        <w:rPr>
          <w:rStyle w:val="a3"/>
        </w:rPr>
        <w:t>Таблица 4.12</w:t>
      </w:r>
    </w:p>
    <w:bookmarkEnd w:id="64"/>
    <w:p w:rsidR="00000000" w:rsidRDefault="002E6482"/>
    <w:p w:rsidR="00000000" w:rsidRDefault="002E6482">
      <w:pPr>
        <w:pStyle w:val="1"/>
      </w:pPr>
      <w:r>
        <w:lastRenderedPageBreak/>
        <w:t>Свидетельство о государственной регистрации права (СвГосРегПрав)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2"/>
        <w:gridCol w:w="2141"/>
        <w:gridCol w:w="1224"/>
        <w:gridCol w:w="1499"/>
        <w:gridCol w:w="1934"/>
        <w:gridCol w:w="439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файла, содержащего данные свидетельства о государственной регистрации права (с расширением)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НаимФайлГРП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 R_T_A_K_О_N1_GGGGMMDD_N2,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 - префикс, принимающий значение NO_SVONGRP;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А_К - идентификатор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 - идентификатор получателя, которому направляется файл обмена,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 - идентификатор конечного получателя, для которого предназначена информация из данного файла 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идентификаторы А и К имеют вид для налоговых органов - 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орган</w:t>
            </w:r>
            <w:r w:rsidRPr="002E6482">
              <w:rPr>
                <w:rFonts w:eastAsiaTheme="minorEastAsia"/>
              </w:rPr>
              <w:t>изации (обособленного подразделения) - девятнадцатиразрядный код (ИНН организации и КПП организации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для физических лиц - </w:t>
            </w:r>
            <w:r w:rsidRPr="002E6482">
              <w:rPr>
                <w:rFonts w:eastAsiaTheme="minorEastAsia"/>
              </w:rPr>
              <w:lastRenderedPageBreak/>
              <w:t>двенадцатиразрядный код (ИНН физического лица при наличии. При отсутствии ИНН - последовательность из дв</w:t>
            </w:r>
            <w:r w:rsidRPr="002E6482">
              <w:rPr>
                <w:rFonts w:eastAsiaTheme="minorEastAsia"/>
              </w:rPr>
              <w:t>енадцати 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</w:t>
            </w:r>
            <w:r w:rsidRPr="002E6482">
              <w:rPr>
                <w:rFonts w:eastAsiaTheme="minorEastAsia"/>
              </w:rPr>
              <w:t>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Расширение имени файла - tif </w:t>
            </w:r>
            <w:r w:rsidRPr="002E6482">
              <w:rPr>
                <w:rFonts w:eastAsiaTheme="minorEastAsia"/>
              </w:rPr>
              <w:t>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5" w:name="sub_26"/>
      <w:r>
        <w:rPr>
          <w:rStyle w:val="a3"/>
        </w:rPr>
        <w:t>Таблица 4.13</w:t>
      </w:r>
    </w:p>
    <w:bookmarkEnd w:id="65"/>
    <w:p w:rsidR="00000000" w:rsidRDefault="002E6482"/>
    <w:p w:rsidR="00000000" w:rsidRDefault="002E6482">
      <w:pPr>
        <w:pStyle w:val="1"/>
      </w:pPr>
      <w:r>
        <w:t>Свидетельство о праве собственности (СвПравСоб)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36"/>
        <w:gridCol w:w="1229"/>
        <w:gridCol w:w="1644"/>
        <w:gridCol w:w="1930"/>
        <w:gridCol w:w="4234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Наименование элемента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файла, содержащего данные свидетельства о праве собственности (с расширением)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НаимФайлСПС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R_T_A_K_О_N1 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 - префикс, принимающий значение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NO_SVONSPS;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АК - идентификатор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А </w:t>
            </w:r>
            <w:r w:rsidRPr="002E6482">
              <w:rPr>
                <w:rFonts w:eastAsiaTheme="minorEastAsia"/>
              </w:rPr>
              <w:t>- идентификатор получателя, которому направляется файл обмена,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 - идентификатор конечного получателя, для которого предназначена информация из данного файла 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идентификаторы А и К имеют вид для налоговых органов - 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организации (обособленного подразделения) - девятнадцатиразрядный код (ИНН организации и КПП организации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для физических лиц - двенадцатиразрядный код (ИНН </w:t>
            </w:r>
            <w:r w:rsidRPr="002E6482">
              <w:rPr>
                <w:rFonts w:eastAsiaTheme="minorEastAsia"/>
              </w:rPr>
              <w:lastRenderedPageBreak/>
              <w:t xml:space="preserve">физического </w:t>
            </w:r>
            <w:r w:rsidRPr="002E6482">
              <w:rPr>
                <w:rFonts w:eastAsiaTheme="minorEastAsia"/>
              </w:rPr>
              <w:t>лица при наличии. При отсутствии ИНН - последовательность из двенадцати 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(или) транспортных средств, признава</w:t>
            </w:r>
            <w:r w:rsidRPr="002E6482">
              <w:rPr>
                <w:rFonts w:eastAsiaTheme="minorEastAsia"/>
              </w:rPr>
              <w:t>емых объектами налогообложения по соответствующим налогам, уплачиваемым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N2 - уникальный идентификационный номер файла, уникален для каждого файла независимо от принадлежности к докум</w:t>
            </w:r>
            <w:r w:rsidRPr="002E6482">
              <w:rPr>
                <w:rFonts w:eastAsiaTheme="minorEastAsia"/>
              </w:rPr>
              <w:t>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Расширение имени файла - tif 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6" w:name="sub_27"/>
      <w:r>
        <w:rPr>
          <w:rStyle w:val="a3"/>
        </w:rPr>
        <w:t>Таблица 4.14</w:t>
      </w:r>
    </w:p>
    <w:bookmarkEnd w:id="66"/>
    <w:p w:rsidR="00000000" w:rsidRDefault="002E6482"/>
    <w:p w:rsidR="00000000" w:rsidRDefault="002E6482">
      <w:pPr>
        <w:pStyle w:val="1"/>
      </w:pPr>
      <w:r>
        <w:t>Свидетельство о праве на наследство (СвПравНасл)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2141"/>
        <w:gridCol w:w="1219"/>
        <w:gridCol w:w="1499"/>
        <w:gridCol w:w="1939"/>
        <w:gridCol w:w="4490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Сокращенное </w:t>
            </w:r>
            <w:r w:rsidRPr="002E6482">
              <w:rPr>
                <w:rFonts w:eastAsiaTheme="minorEastAsia"/>
              </w:rPr>
              <w:lastRenderedPageBreak/>
              <w:t>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 xml:space="preserve">Формат </w:t>
            </w:r>
            <w:r w:rsidRPr="002E6482">
              <w:rPr>
                <w:rFonts w:eastAsiaTheme="minorEastAsia"/>
              </w:rPr>
              <w:lastRenderedPageBreak/>
              <w:t>элемента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 xml:space="preserve">Признак </w:t>
            </w:r>
            <w:r w:rsidRPr="002E6482">
              <w:rPr>
                <w:rFonts w:eastAsiaTheme="minorEastAsia"/>
              </w:rPr>
              <w:lastRenderedPageBreak/>
              <w:t>обязательности элемента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Имя файла, содержащего данные свидетельства о праве на наследство (с расширением)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НаимФайлСПН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 R_T_A_K_О_N1_GGGGMMDD_N2,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 - префикс, принимающий значение NO_SVONSPN;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А_К - идентификатор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А - идентификатор получателя, которому направляется файл обмена, К - идентификатор конечного получателя, для которого предназначена информация из данного файла </w:t>
            </w:r>
            <w:r w:rsidRPr="002E6482">
              <w:rPr>
                <w:rFonts w:eastAsiaTheme="minorEastAsia"/>
              </w:rPr>
              <w:t>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идентификаторы А и К имеют вид для налоговых органов - 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организации (обособленного подразделения) - девятнадцатиразрядный код (ИНН организации и КПП организ</w:t>
            </w:r>
            <w:r w:rsidRPr="002E6482">
              <w:rPr>
                <w:rFonts w:eastAsiaTheme="minorEastAsia"/>
              </w:rPr>
              <w:t>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для физических лиц - двенадцатиразрядный код (ИНН физического лица при наличии. При отсутствии ИНН - последовательность из двенадцати </w:t>
            </w:r>
            <w:r w:rsidRPr="002E6482">
              <w:rPr>
                <w:rFonts w:eastAsiaTheme="minorEastAsia"/>
              </w:rPr>
              <w:lastRenderedPageBreak/>
              <w:t>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N1 - идентификационный номер файла, должен совпадать с идентификационным номер</w:t>
            </w:r>
            <w:r w:rsidRPr="002E6482">
              <w:rPr>
                <w:rFonts w:eastAsiaTheme="minorEastAsia"/>
              </w:rPr>
              <w:t>ом файла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N2 - уникаль</w:t>
            </w:r>
            <w:r w:rsidRPr="002E6482">
              <w:rPr>
                <w:rFonts w:eastAsiaTheme="minorEastAsia"/>
              </w:rPr>
              <w:t>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Расширение имени файла - tif 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7" w:name="sub_28"/>
      <w:r>
        <w:rPr>
          <w:rStyle w:val="a3"/>
        </w:rPr>
        <w:t>Таблица 4.15</w:t>
      </w:r>
    </w:p>
    <w:bookmarkEnd w:id="67"/>
    <w:p w:rsidR="00000000" w:rsidRDefault="002E6482"/>
    <w:p w:rsidR="00000000" w:rsidRDefault="002E6482">
      <w:pPr>
        <w:pStyle w:val="1"/>
      </w:pPr>
      <w:r>
        <w:t>Акт органа местного самоуправления (АктМестСУ)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6"/>
        <w:gridCol w:w="2141"/>
        <w:gridCol w:w="1219"/>
        <w:gridCol w:w="1634"/>
        <w:gridCol w:w="1934"/>
        <w:gridCol w:w="4354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файла, содержащего данные акта органа местного самоуправления (с расширением)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НаимФайлАМСУ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 R_T_A_K_0_N1_GGGGMMDD_N2,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R_T - префикс, принимающий значение NO_SVONAMSU;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А_К - идентификатор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 - идентификатор получателя, которому направляется файл обмена,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 - идентификатор конечного полу</w:t>
            </w:r>
            <w:r w:rsidRPr="002E6482">
              <w:rPr>
                <w:rFonts w:eastAsiaTheme="minorEastAsia"/>
              </w:rPr>
              <w:t>чателя, для которого предназначена информация из данного файла 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идентификаторы А и К имеют вид для налоговых органов - 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</w:t>
            </w:r>
            <w:r w:rsidRPr="002E6482">
              <w:rPr>
                <w:rFonts w:eastAsiaTheme="minorEastAsia"/>
              </w:rPr>
              <w:t xml:space="preserve"> организации (обособленного подразделения) - девятнадцатиразрядный код (ИНН организации и КПП организации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физических лиц - двенадцатиразрядный код (ИНН физического лица при наличии. При отсутствии ИНН - последовательность</w:t>
            </w:r>
            <w:r w:rsidRPr="002E6482">
              <w:rPr>
                <w:rFonts w:eastAsiaTheme="minorEastAsia"/>
              </w:rPr>
              <w:t xml:space="preserve"> из двенадцати 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N1 - идентификационный номер файла, должен совпадать с идентификационным номером файла сообщения о наличии </w:t>
            </w:r>
            <w:r w:rsidRPr="002E6482">
              <w:rPr>
                <w:rFonts w:eastAsiaTheme="minorEastAsia"/>
              </w:rPr>
              <w:lastRenderedPageBreak/>
              <w:t>объектов недвижимого имущества и (или) транспортных средств, признаваемых объектами налогообложения по соответствующим налогам</w:t>
            </w:r>
            <w:r w:rsidRPr="002E6482">
              <w:rPr>
                <w:rFonts w:eastAsiaTheme="minorEastAsia"/>
              </w:rPr>
              <w:t>, уплачиваемым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N2 - уникальный идентификационный номер файла, уникален для каждого файла независимо от принадлежности к документу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Расширение имени файла </w:t>
            </w:r>
            <w:r w:rsidRPr="002E6482">
              <w:rPr>
                <w:rFonts w:eastAsiaTheme="minorEastAsia"/>
              </w:rPr>
              <w:t>- tif 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8" w:name="sub_29"/>
      <w:r>
        <w:rPr>
          <w:rStyle w:val="a3"/>
        </w:rPr>
        <w:t>Таблица 4.16</w:t>
      </w:r>
    </w:p>
    <w:bookmarkEnd w:id="68"/>
    <w:p w:rsidR="00000000" w:rsidRDefault="002E6482"/>
    <w:p w:rsidR="00000000" w:rsidRDefault="002E6482">
      <w:pPr>
        <w:pStyle w:val="1"/>
      </w:pPr>
      <w:r>
        <w:t>Правоустанавливающий документ иного вида (ПравДокИнВид)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41"/>
        <w:gridCol w:w="1229"/>
        <w:gridCol w:w="1494"/>
        <w:gridCol w:w="1934"/>
        <w:gridCol w:w="4542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файла, содержащего данные правоустанавливающего документа иного вида (с расширением)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НаимФайлПДИВ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 R_T_A_K_О_N1_GGGGMMDD_N2,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 - префикс, принимающий значение NO_SVONPDIV;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А_К - идентификатор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 - идентификатор получателя, которому направляется файл обмена,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 - идентификатор конечного получателя, для которого предназначена информация из данного файла 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идентификаторы А и К имеют вид для налог</w:t>
            </w:r>
            <w:r w:rsidRPr="002E6482">
              <w:rPr>
                <w:rFonts w:eastAsiaTheme="minorEastAsia"/>
              </w:rPr>
              <w:t>овых органов - 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организации (обособленного подразделения) - девятнадцатиразрядный код (ИНН организации и КПП организации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физическ</w:t>
            </w:r>
            <w:r w:rsidRPr="002E6482">
              <w:rPr>
                <w:rFonts w:eastAsiaTheme="minorEastAsia"/>
              </w:rPr>
              <w:t>их лиц - двенадцатиразрядный код (ИНН физического лица при наличии. При отсутствии ИНН - последовательность из двенадцати 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N1 - идентификационный номер файла, должен совпадать с идентификационным номером файла сообщения о наличии объектов недвижимог</w:t>
            </w:r>
            <w:r w:rsidRPr="002E6482">
              <w:rPr>
                <w:rFonts w:eastAsiaTheme="minorEastAsia"/>
              </w:rPr>
              <w:t xml:space="preserve">о имущества и (или) транспортных средств, признаваемых объектами налогообложения по </w:t>
            </w:r>
            <w:r w:rsidRPr="002E6482">
              <w:rPr>
                <w:rFonts w:eastAsiaTheme="minorEastAsia"/>
              </w:rPr>
              <w:lastRenderedPageBreak/>
              <w:t>соответствующим налогам, уплачиваемым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N2 - уникальный идентификационный номер файла, уникален для </w:t>
            </w:r>
            <w:r w:rsidRPr="002E6482">
              <w:rPr>
                <w:rFonts w:eastAsiaTheme="minorEastAsia"/>
              </w:rPr>
              <w:t>каждого файла независимо от принадлежности к документу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Расширение имени файла - tif 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69" w:name="sub_30"/>
      <w:r>
        <w:rPr>
          <w:rStyle w:val="a3"/>
        </w:rPr>
        <w:t>Таблица 4.17</w:t>
      </w:r>
    </w:p>
    <w:bookmarkEnd w:id="69"/>
    <w:p w:rsidR="00000000" w:rsidRDefault="002E6482"/>
    <w:p w:rsidR="00000000" w:rsidRDefault="002E6482">
      <w:pPr>
        <w:pStyle w:val="1"/>
      </w:pPr>
      <w:r>
        <w:t>Сведения о транспортных средствах (СведТС)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7"/>
        <w:gridCol w:w="2155"/>
        <w:gridCol w:w="1238"/>
        <w:gridCol w:w="1229"/>
        <w:gridCol w:w="1930"/>
        <w:gridCol w:w="465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Сведения о транспортном средстве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ТрСред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ОМ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4.18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70" w:name="sub_31"/>
      <w:r>
        <w:rPr>
          <w:rStyle w:val="a3"/>
        </w:rPr>
        <w:t>Таблица 4.18</w:t>
      </w:r>
    </w:p>
    <w:bookmarkEnd w:id="70"/>
    <w:p w:rsidR="00000000" w:rsidRDefault="002E6482"/>
    <w:p w:rsidR="00000000" w:rsidRDefault="002E6482">
      <w:pPr>
        <w:pStyle w:val="1"/>
      </w:pPr>
      <w:r>
        <w:t>Сведения о транспортном средстве (ТрСред)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6"/>
        <w:gridCol w:w="2098"/>
        <w:gridCol w:w="1291"/>
        <w:gridCol w:w="1326"/>
        <w:gridCol w:w="1920"/>
        <w:gridCol w:w="4586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Вид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Т(=2)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01 - автомобиль легковой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02 - автомобиль грузовой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03 - автобус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04 - мотоцикл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05 - мотороллер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06 - снегоход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07 - трактор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08 - мотосани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09 - вертолет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10 - самолет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11 - теплоход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12 - яхта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13 - катер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14 - гидроцикл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15 - моторная лодка |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16 - иное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вида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НаимВидТС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Т(1-120)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Элемент обязателен при &lt;ВидТС&gt;=16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Серия и номер паспорта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СерНомПасп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выдачи паспорта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ДатаПасп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Идентификационный номер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ИдНомТС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Марка (модель)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МаркаТС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Т(1-120)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Регистрационный знак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РегЗнакТС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Т(1-30)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регистрации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ДатаРегТС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Дата снятия с учета </w:t>
            </w:r>
            <w:r w:rsidRPr="002E6482">
              <w:rPr>
                <w:rFonts w:eastAsiaTheme="minorEastAsia"/>
              </w:rPr>
              <w:lastRenderedPageBreak/>
              <w:t>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ДатаСнУчетТС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lastRenderedPageBreak/>
              <w:t>Серия и номер документа, подтверждающего регистрацию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НомДокРегТС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Т(1-30)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выдачи документа, подтверждающего регистрацию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ДатаДокРегТС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Документ, подтверждающий регистрацию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ДокРегТС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Состав элемента представлен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таблице 4.19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71" w:name="sub_32"/>
      <w:r>
        <w:rPr>
          <w:rStyle w:val="a3"/>
        </w:rPr>
        <w:t>Таблица 4.19</w:t>
      </w:r>
    </w:p>
    <w:bookmarkEnd w:id="71"/>
    <w:p w:rsidR="00000000" w:rsidRDefault="002E6482"/>
    <w:p w:rsidR="00000000" w:rsidRDefault="002E6482">
      <w:pPr>
        <w:pStyle w:val="1"/>
      </w:pPr>
      <w:r>
        <w:t>Документ, подтверждающий регистрацию транспортного средства (ДокРегТС)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8"/>
        <w:gridCol w:w="2136"/>
        <w:gridCol w:w="1224"/>
        <w:gridCol w:w="1499"/>
        <w:gridCol w:w="1944"/>
        <w:gridCol w:w="451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файла, содержащего да</w:t>
            </w:r>
            <w:r w:rsidRPr="002E6482">
              <w:rPr>
                <w:rFonts w:eastAsiaTheme="minorEastAsia"/>
              </w:rPr>
              <w:t>нные документа, подтверждающего регистрацию транспортного средства (с расширением)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НаимФайлДРТС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Т(1-150)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 файла имеет вид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R_T_A_K_О_N 1_GGGGMMDD_N2,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R_T - префикс, принимающий значение NО_SVONDRTS;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А_К - идентифик</w:t>
            </w:r>
            <w:r w:rsidRPr="002E6482">
              <w:rPr>
                <w:rFonts w:eastAsiaTheme="minorEastAsia"/>
              </w:rPr>
              <w:t>атор получателя информации, где: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А - идентификатор получателя, которому направляется файл обмена, К - идентификатор конечного получателя, для которого предназначена информация из </w:t>
            </w:r>
            <w:r w:rsidRPr="002E6482">
              <w:rPr>
                <w:rFonts w:eastAsiaTheme="minorEastAsia"/>
              </w:rPr>
              <w:lastRenderedPageBreak/>
              <w:t>данного файла обмена;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идентификаторы А и К имеют вид для налоговых органов - </w:t>
            </w:r>
            <w:r w:rsidRPr="002E6482">
              <w:rPr>
                <w:rFonts w:eastAsiaTheme="minorEastAsia"/>
              </w:rPr>
              <w:t>четырехразрядный код (код по СОНО);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 - идентификатор отправителя информации, имеет вид: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организации (обособленного подразделения) - девятнадцатиразрядный код (ИНН организации и КПП организации (обособленного подразделения);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для физических лиц - двенад</w:t>
            </w:r>
            <w:r w:rsidRPr="002E6482">
              <w:rPr>
                <w:rFonts w:eastAsiaTheme="minorEastAsia"/>
              </w:rPr>
              <w:t>цатиразрядный код (ИНН физического лица при наличии. При отсутствии ИНН - последовательность из двенадцати нулей);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N1 - идентификационный номер файла, должен совпадать с идентификационным номером файла сообщения о наличии объектов недвижимого имущества и (</w:t>
            </w:r>
            <w:r w:rsidRPr="002E6482">
              <w:rPr>
                <w:rFonts w:eastAsiaTheme="minorEastAsia"/>
              </w:rPr>
              <w:t>или) транспортных средств, признаваемых объектами налогообложения по соответствующим налогам, уплачиваемым физическими лицами;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GGGG - год, ММ - месяц, DD - день формирования файла;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N2 - уникальный идентификационный номер файла, уникален для каждого файла н</w:t>
            </w:r>
            <w:r w:rsidRPr="002E6482">
              <w:rPr>
                <w:rFonts w:eastAsiaTheme="minorEastAsia"/>
              </w:rPr>
              <w:t xml:space="preserve">езависимо от </w:t>
            </w:r>
            <w:r w:rsidRPr="002E6482">
              <w:rPr>
                <w:rFonts w:eastAsiaTheme="minorEastAsia"/>
              </w:rPr>
              <w:lastRenderedPageBreak/>
              <w:t>принадлежности к документу (длина - от 1 до 36 знаков).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Расширение имени файла - tif | pdf | jpg.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72" w:name="sub_33"/>
      <w:r>
        <w:rPr>
          <w:rStyle w:val="a3"/>
        </w:rPr>
        <w:t>Таблица 4.20</w:t>
      </w:r>
    </w:p>
    <w:bookmarkEnd w:id="72"/>
    <w:p w:rsidR="00000000" w:rsidRDefault="002E6482"/>
    <w:p w:rsidR="00000000" w:rsidRDefault="002E6482">
      <w:pPr>
        <w:pStyle w:val="1"/>
      </w:pPr>
      <w:r>
        <w:t>Сведения о документе, удостоверяющем личность (УдЛичнФЛТип)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46"/>
        <w:gridCol w:w="1224"/>
        <w:gridCol w:w="1504"/>
        <w:gridCol w:w="1934"/>
        <w:gridCol w:w="451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 вида документа, удостоверяющего личность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КодВидДок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&lt;СПДУЛТип&gt;.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 xml:space="preserve">Принимает значение в соответствии со справочником "Коды видов документов, удостоверяющих личность налогоплательщика", приведенного в </w:t>
            </w:r>
            <w:r w:rsidRPr="002E6482">
              <w:rPr>
                <w:rStyle w:val="a4"/>
                <w:rFonts w:eastAsiaTheme="minorEastAsia"/>
                <w:b w:val="0"/>
                <w:bCs w:val="0"/>
              </w:rPr>
              <w:t>Приложении N 1</w:t>
            </w:r>
            <w:r w:rsidRPr="002E6482">
              <w:rPr>
                <w:rFonts w:eastAsiaTheme="minorEastAsia"/>
              </w:rPr>
              <w:t xml:space="preserve"> к Порядку заполнения формы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Серия и номер документа, удостоверяющего личность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СерНом</w:t>
            </w:r>
            <w:r w:rsidRPr="002E6482">
              <w:rPr>
                <w:rFonts w:eastAsiaTheme="minorEastAsia"/>
              </w:rPr>
              <w:t>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выдачи документа, удостоверяющего личность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&lt;ДатаТип&gt;.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ВыдДок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Т( 1-255)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73" w:name="sub_34"/>
      <w:r>
        <w:rPr>
          <w:rStyle w:val="a3"/>
        </w:rPr>
        <w:t>Таблица 4.21</w:t>
      </w:r>
    </w:p>
    <w:bookmarkEnd w:id="73"/>
    <w:p w:rsidR="00000000" w:rsidRDefault="002E6482"/>
    <w:p w:rsidR="00000000" w:rsidRDefault="002E6482">
      <w:pPr>
        <w:pStyle w:val="1"/>
      </w:pPr>
      <w:r>
        <w:t>Адрес в Российской Федерации (АдрРФТип)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2"/>
        <w:gridCol w:w="2150"/>
        <w:gridCol w:w="1229"/>
        <w:gridCol w:w="1504"/>
        <w:gridCol w:w="1934"/>
        <w:gridCol w:w="4393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Индекс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Индекс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субъекта Российской Федерации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НаимРегион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Т(1-100)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значения в соответствии со справочником "Субъекты Российской Федерации"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 региона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КодРегион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Т(=2)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Типовой элемент &lt;ССРФТип&gt;.</w:t>
            </w:r>
          </w:p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Принимает значения в соответствии со справочником "Субъекты Российской Федерации"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Район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Район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Город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Город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Населенный пункт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НаселПункт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Улица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Корпус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Корпус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Квартира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Кварт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74" w:name="sub_35"/>
      <w:r>
        <w:rPr>
          <w:rStyle w:val="a3"/>
        </w:rPr>
        <w:t>Таблица 4.22</w:t>
      </w:r>
    </w:p>
    <w:bookmarkEnd w:id="74"/>
    <w:p w:rsidR="00000000" w:rsidRDefault="002E6482"/>
    <w:p w:rsidR="00000000" w:rsidRDefault="002E6482">
      <w:pPr>
        <w:pStyle w:val="1"/>
      </w:pPr>
      <w:r>
        <w:t>Фамилия, имя, отчество (ФИОТип)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3"/>
        <w:gridCol w:w="2146"/>
        <w:gridCol w:w="1224"/>
        <w:gridCol w:w="1224"/>
        <w:gridCol w:w="1934"/>
        <w:gridCol w:w="467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</w:t>
            </w:r>
          </w:p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типа элемента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Формат элемента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Фамилия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Фамилия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Т(1-60)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Имя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Т(1-60)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Отчество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Отчество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Т(1-60)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6482">
      <w:bookmarkStart w:id="75" w:name="sub_148"/>
      <w:r>
        <w:t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2E6482">
      <w:bookmarkStart w:id="76" w:name="sub_149"/>
      <w:bookmarkEnd w:id="75"/>
      <w:r>
        <w:t>** В строке </w:t>
      </w:r>
      <w:r>
        <w:t>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bookmarkEnd w:id="76"/>
    <w:p w:rsidR="00000000" w:rsidRDefault="002E6482"/>
    <w:p w:rsidR="00000000" w:rsidRDefault="002E6482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E6482">
      <w:pPr>
        <w:ind w:firstLine="698"/>
        <w:jc w:val="right"/>
      </w:pPr>
      <w:bookmarkStart w:id="77" w:name="sub_93"/>
      <w:r>
        <w:rPr>
          <w:rStyle w:val="a3"/>
        </w:rPr>
        <w:t>Пр</w:t>
      </w:r>
      <w:r>
        <w:rPr>
          <w:rStyle w:val="a3"/>
        </w:rPr>
        <w:t>иложение N 3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77"/>
    <w:p w:rsidR="00000000" w:rsidRDefault="002E6482"/>
    <w:p w:rsidR="00000000" w:rsidRDefault="002E6482">
      <w:pPr>
        <w:pStyle w:val="1"/>
      </w:pPr>
      <w:r>
        <w:t>Порядок</w:t>
      </w:r>
      <w:r>
        <w:br/>
        <w:t>заполнения формы "Сообщение о наличии объектов недвижимого имущества и (или) транспортных средств, признаваемых объектами налогоо</w:t>
      </w:r>
      <w:r>
        <w:t>бложения по соответствующим налогам, уплачиваемым физическими лицами"</w:t>
      </w:r>
    </w:p>
    <w:p w:rsidR="00000000" w:rsidRDefault="002E6482"/>
    <w:p w:rsidR="00000000" w:rsidRDefault="002E6482">
      <w:pPr>
        <w:pStyle w:val="1"/>
      </w:pPr>
      <w:bookmarkStart w:id="78" w:name="sub_45"/>
      <w:r>
        <w:t>I. Общие положения</w:t>
      </w:r>
    </w:p>
    <w:bookmarkEnd w:id="78"/>
    <w:p w:rsidR="00000000" w:rsidRDefault="002E6482"/>
    <w:p w:rsidR="00000000" w:rsidRDefault="002E6482">
      <w:bookmarkStart w:id="79" w:name="sub_38"/>
      <w:r>
        <w:t>1. Настоящий Порядок заполнения формы "Сообщение о наличии объектов недвижимого имущества и (или) транспортных средств, признаваемых объектами нало</w:t>
      </w:r>
      <w:r>
        <w:t xml:space="preserve">гообложения по соответствующим налогам, уплачиваемым физическими лицами" (далее - Сообщение) разработан в соответствии с пунктами 2.1 и </w:t>
      </w:r>
      <w:r>
        <w:rPr>
          <w:rStyle w:val="a4"/>
        </w:rPr>
        <w:t>7 статьи 23</w:t>
      </w:r>
      <w:r>
        <w:t xml:space="preserve"> Налогового кодекса Российской Федерации (далее - Кодекс).</w:t>
      </w:r>
    </w:p>
    <w:p w:rsidR="00000000" w:rsidRDefault="002E6482">
      <w:bookmarkStart w:id="80" w:name="sub_39"/>
      <w:bookmarkEnd w:id="79"/>
      <w:r>
        <w:t>2. Сообщение заполняется налогоплательщиками - физическими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bookmarkEnd w:id="80"/>
    <w:p w:rsidR="00000000" w:rsidRDefault="002E6482">
      <w:r>
        <w:t>Сообщение не заполняется</w:t>
      </w:r>
      <w:r>
        <w:t xml:space="preserve">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</w:r>
    </w:p>
    <w:p w:rsidR="00000000" w:rsidRDefault="002E6482">
      <w:bookmarkStart w:id="81" w:name="sub_40"/>
      <w:r>
        <w:t>3. При заполнении Сообщения на бумажном носителе может использоват</w:t>
      </w:r>
      <w:r>
        <w:t>ься форма Сообщения с двухмерным штрих кодом.</w:t>
      </w:r>
    </w:p>
    <w:p w:rsidR="00000000" w:rsidRDefault="002E6482">
      <w:bookmarkStart w:id="82" w:name="sub_44"/>
      <w:bookmarkEnd w:id="81"/>
      <w:r>
        <w:t>4. В состав Сообщения включается:</w:t>
      </w:r>
    </w:p>
    <w:p w:rsidR="00000000" w:rsidRDefault="002E6482">
      <w:bookmarkStart w:id="83" w:name="sub_41"/>
      <w:bookmarkEnd w:id="82"/>
      <w:r>
        <w:t>1) титульный лист;</w:t>
      </w:r>
    </w:p>
    <w:p w:rsidR="00000000" w:rsidRDefault="002E6482">
      <w:bookmarkStart w:id="84" w:name="sub_42"/>
      <w:bookmarkEnd w:id="83"/>
      <w:r>
        <w:t xml:space="preserve">2) </w:t>
      </w:r>
      <w:r>
        <w:rPr>
          <w:rStyle w:val="a4"/>
        </w:rPr>
        <w:t>раздел 1</w:t>
      </w:r>
      <w:r>
        <w:t xml:space="preserve"> "Сведения об объектах недвижимого имущества" (далее - Раздел 1);</w:t>
      </w:r>
    </w:p>
    <w:p w:rsidR="00000000" w:rsidRDefault="002E6482">
      <w:bookmarkStart w:id="85" w:name="sub_43"/>
      <w:bookmarkEnd w:id="84"/>
      <w:r>
        <w:t xml:space="preserve">3) </w:t>
      </w:r>
      <w:r>
        <w:rPr>
          <w:rStyle w:val="a4"/>
        </w:rPr>
        <w:t>раздел 2</w:t>
      </w:r>
      <w:r>
        <w:t xml:space="preserve"> "Сведения о транспортных средствах" (далее - Раздел 2).</w:t>
      </w:r>
    </w:p>
    <w:bookmarkEnd w:id="85"/>
    <w:p w:rsidR="00000000" w:rsidRDefault="002E6482"/>
    <w:p w:rsidR="00000000" w:rsidRDefault="002E6482">
      <w:pPr>
        <w:pStyle w:val="1"/>
      </w:pPr>
      <w:bookmarkStart w:id="86" w:name="sub_53"/>
      <w:r>
        <w:t>II. Общие требования к порядку заполнения формы Сообщения</w:t>
      </w:r>
    </w:p>
    <w:bookmarkEnd w:id="86"/>
    <w:p w:rsidR="00000000" w:rsidRDefault="002E6482"/>
    <w:p w:rsidR="00000000" w:rsidRDefault="002E6482">
      <w:bookmarkStart w:id="87" w:name="sub_46"/>
      <w:r>
        <w:t>5. Страницы Сообщения имеют сквозную нумерацию, начиная с титульного листа (страница 001).</w:t>
      </w:r>
      <w:r>
        <w:t xml:space="preserve"> Порядковый номер страницы указывается в поле "Стр." слева направо, начиная с первого (левого) знакоместа. Например, для первой страницы указывается "001", для десятой страницы - "010".</w:t>
      </w:r>
    </w:p>
    <w:p w:rsidR="00000000" w:rsidRDefault="002E6482">
      <w:bookmarkStart w:id="88" w:name="sub_47"/>
      <w:bookmarkEnd w:id="87"/>
      <w:r>
        <w:t>6. Сообщение заполняется рукописным способом чернилами чер</w:t>
      </w:r>
      <w:r>
        <w:t>ного либо синего цвета или с использованием соответствующего программного обеспечения в одном экземпляре.</w:t>
      </w:r>
    </w:p>
    <w:bookmarkEnd w:id="88"/>
    <w:p w:rsidR="00000000" w:rsidRDefault="002E6482"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</w:t>
      </w:r>
      <w:r>
        <w:t xml:space="preserve"> скрепление листов документов, приводящее к порче бумажного носителя.</w:t>
      </w:r>
    </w:p>
    <w:p w:rsidR="00000000" w:rsidRDefault="002E6482">
      <w:r>
        <w:t>Каждому показателю соответствует одно поле, состоящее из определенного количества знакомест. В каждом поле указывается только один показатель.</w:t>
      </w:r>
    </w:p>
    <w:p w:rsidR="00000000" w:rsidRDefault="002E6482">
      <w:r>
        <w:t xml:space="preserve">Исключение составляют показатели, одним из </w:t>
      </w:r>
      <w:r>
        <w:t>значений которых является дата.</w:t>
      </w:r>
    </w:p>
    <w:p w:rsidR="00000000" w:rsidRDefault="002E6482">
      <w:r>
        <w:t>Для даты предусмотрены три поля: день, месяц и год, разделенные знаком "." (точка). Пример заполнения даты: 01.02.2015.</w:t>
      </w:r>
    </w:p>
    <w:p w:rsidR="00000000" w:rsidRDefault="002E6482">
      <w:bookmarkStart w:id="89" w:name="sub_51"/>
      <w:r>
        <w:t>7. Особенности рукописного способа заполнения Сообщения:</w:t>
      </w:r>
    </w:p>
    <w:p w:rsidR="00000000" w:rsidRDefault="002E6482">
      <w:bookmarkStart w:id="90" w:name="sub_48"/>
      <w:bookmarkEnd w:id="89"/>
      <w:r>
        <w:t>1) заполнение полей значениям</w:t>
      </w:r>
      <w:r>
        <w:t>и текстовых, числовых, кодовых показателей осуществляется слева направо, начиная с первого (левого) знакоместа;</w:t>
      </w:r>
    </w:p>
    <w:p w:rsidR="00000000" w:rsidRDefault="002E6482">
      <w:bookmarkStart w:id="91" w:name="sub_49"/>
      <w:bookmarkEnd w:id="90"/>
      <w:r>
        <w:t>2) заполнение текстовых полей осуществляется заглавными печатными буквами;</w:t>
      </w:r>
    </w:p>
    <w:p w:rsidR="00000000" w:rsidRDefault="002E6482">
      <w:bookmarkStart w:id="92" w:name="sub_50"/>
      <w:bookmarkEnd w:id="91"/>
      <w:r>
        <w:t>3) в случае отсутствия данных для заполнения показателя проставляется прочерк.</w:t>
      </w:r>
    </w:p>
    <w:bookmarkEnd w:id="92"/>
    <w:p w:rsidR="00000000" w:rsidRDefault="002E6482">
      <w: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000000" w:rsidRDefault="002E6482">
      <w:bookmarkStart w:id="93" w:name="sub_52"/>
      <w:r>
        <w:t>8. При распечатке на принтере формы Сообщения,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</w:t>
      </w:r>
      <w:r>
        <w:t>е должны изменяться. Печать знаков должна выполняться шрифтом Courier New высотой 16-18 пунктов.</w:t>
      </w:r>
    </w:p>
    <w:bookmarkEnd w:id="93"/>
    <w:p w:rsidR="00000000" w:rsidRDefault="002E6482"/>
    <w:p w:rsidR="00000000" w:rsidRDefault="002E6482">
      <w:pPr>
        <w:pStyle w:val="1"/>
      </w:pPr>
      <w:bookmarkStart w:id="94" w:name="sub_65"/>
      <w:r>
        <w:t>III. Порядок заполнения титульного листа Сообщения</w:t>
      </w:r>
    </w:p>
    <w:bookmarkEnd w:id="94"/>
    <w:p w:rsidR="00000000" w:rsidRDefault="002E6482"/>
    <w:p w:rsidR="00000000" w:rsidRDefault="002E6482">
      <w:bookmarkStart w:id="95" w:name="sub_54"/>
      <w:r>
        <w:t>9. Титульный лист Сообщения заполняется налогоплательщиком, за исключением раздела</w:t>
      </w:r>
      <w:r>
        <w:t xml:space="preserve"> "Заполняется работником налогового органа".</w:t>
      </w:r>
    </w:p>
    <w:p w:rsidR="00000000" w:rsidRDefault="002E6482">
      <w:bookmarkStart w:id="96" w:name="sub_55"/>
      <w:bookmarkEnd w:id="95"/>
      <w:r>
        <w:t xml:space="preserve">10. В </w:t>
      </w:r>
      <w:r>
        <w:rPr>
          <w:rStyle w:val="a4"/>
        </w:rPr>
        <w:t>поле</w:t>
      </w:r>
      <w:r>
        <w:t xml:space="preserve"> "ИНН" указывается идентификационный номер налогоплательщика - физического лица (здесь и далее ИНН указывается при наличии).</w:t>
      </w:r>
    </w:p>
    <w:p w:rsidR="00000000" w:rsidRDefault="002E6482">
      <w:bookmarkStart w:id="97" w:name="sub_56"/>
      <w:bookmarkEnd w:id="96"/>
      <w:r>
        <w:t xml:space="preserve">11. Код налогового органа, </w:t>
      </w:r>
      <w:r>
        <w:t>в который представляется Сообщение, заполняется согласно документам о постановке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000000" w:rsidRDefault="002E6482">
      <w:bookmarkStart w:id="98" w:name="sub_57"/>
      <w:bookmarkEnd w:id="97"/>
      <w:r>
        <w:t xml:space="preserve">12. В </w:t>
      </w:r>
      <w:r>
        <w:rPr>
          <w:rStyle w:val="a4"/>
        </w:rPr>
        <w:t>пол</w:t>
      </w:r>
      <w:r>
        <w:rPr>
          <w:rStyle w:val="a4"/>
        </w:rPr>
        <w:t>е</w:t>
      </w:r>
      <w:r>
        <w:t xml:space="preserve"> "по состоянию на" указывается дата (число, месяц, год), по состоянию на которую представляется Сообщение.</w:t>
      </w:r>
    </w:p>
    <w:p w:rsidR="00000000" w:rsidRDefault="002E6482">
      <w:bookmarkStart w:id="99" w:name="sub_58"/>
      <w:bookmarkEnd w:id="98"/>
      <w:r>
        <w:t xml:space="preserve">13. В </w:t>
      </w:r>
      <w:r>
        <w:rPr>
          <w:rStyle w:val="a4"/>
        </w:rPr>
        <w:t>сведениях</w:t>
      </w:r>
      <w:r>
        <w:t xml:space="preserve"> о налогоплательщике указываются: фамилия, имя, отчество (здесь и далее отчество указывается </w:t>
      </w:r>
      <w:r>
        <w:t>при наличии) физического лица полностью, без сокращений, дата рождения, место рождения в соответствии с документом, удостоверяющим личность налогоплательщика.</w:t>
      </w:r>
    </w:p>
    <w:p w:rsidR="00000000" w:rsidRDefault="002E6482">
      <w:bookmarkStart w:id="100" w:name="sub_59"/>
      <w:bookmarkEnd w:id="99"/>
      <w:r>
        <w:t xml:space="preserve">14. В </w:t>
      </w:r>
      <w:r>
        <w:rPr>
          <w:rStyle w:val="a4"/>
        </w:rPr>
        <w:t>сведениях</w:t>
      </w:r>
      <w:r>
        <w:t xml:space="preserve"> о документе, удостоверяющем личность, указыв</w:t>
      </w:r>
      <w:r>
        <w:t xml:space="preserve">аются: код вида документа (например, 21 - паспорт гражданина Российской Федерации), в соответствии со справочником "Коды видов документов, удостоверяющих личность налогоплательщика" согласно </w:t>
      </w:r>
      <w:r>
        <w:rPr>
          <w:rStyle w:val="a4"/>
        </w:rPr>
        <w:t>приложению N 1</w:t>
      </w:r>
      <w:r>
        <w:t xml:space="preserve"> к настоящему Порядку, его </w:t>
      </w:r>
      <w:r>
        <w:t>серия и номер, дата выдачи, кем выдан.</w:t>
      </w:r>
    </w:p>
    <w:p w:rsidR="00000000" w:rsidRDefault="002E6482">
      <w:bookmarkStart w:id="101" w:name="sub_60"/>
      <w:bookmarkEnd w:id="100"/>
      <w:r>
        <w:t xml:space="preserve">15. В </w:t>
      </w:r>
      <w:r>
        <w:rPr>
          <w:rStyle w:val="a4"/>
        </w:rPr>
        <w:t>поле</w:t>
      </w:r>
      <w:r>
        <w:t xml:space="preserve"> "Адрес места жительства (места пребывания) налогоплательщика" указывается код "1", если место жительства физического лица в Российской Федерации, или код "2", если место</w:t>
      </w:r>
      <w:r>
        <w:t xml:space="preserve"> пребывания физического лица в Российской Федерации (при отсутствии места жительства в Российской Федерации).</w:t>
      </w:r>
    </w:p>
    <w:bookmarkEnd w:id="101"/>
    <w:p w:rsidR="00000000" w:rsidRDefault="002E6482">
      <w:r>
        <w:t>В сведениях об адресе места жительства (места пребывания) налогоплательщика указываются: почтовый индекс, наименование и код субъекта Россий</w:t>
      </w:r>
      <w:r>
        <w:t>ской Федерации, район, город, населенный пункт (село, поселок и так далее), улица (проспект и так далее), номер дома (владения), номер корпуса (строения), номер квартиры - на основании записи в паспорте или ином документе (если в Сообщении указан не паспор</w:t>
      </w:r>
      <w:r>
        <w:t>т, а иной документ, удостоверяющий личность налогоплательщика), подтверждающем регистрацию физического лица по месту жительства или месту пребывания в Российской Федерации (при отсутствии места жительства в Российской Федерации).</w:t>
      </w:r>
    </w:p>
    <w:p w:rsidR="00000000" w:rsidRDefault="002E6482">
      <w:r>
        <w:t>Цифровой код субъекта Росс</w:t>
      </w:r>
      <w:r>
        <w:t xml:space="preserve">ийской Федерации указывается в соответствии со справочником "Субъекты Российской Федерации" согласно </w:t>
      </w:r>
      <w:r>
        <w:rPr>
          <w:rStyle w:val="a4"/>
        </w:rPr>
        <w:t>приложению N 2</w:t>
      </w:r>
      <w:r>
        <w:t xml:space="preserve"> к настоящему Порядку.</w:t>
      </w:r>
    </w:p>
    <w:p w:rsidR="00000000" w:rsidRDefault="002E6482">
      <w:bookmarkStart w:id="102" w:name="sub_61"/>
      <w:r>
        <w:t xml:space="preserve">16. В </w:t>
      </w:r>
      <w:r>
        <w:rPr>
          <w:rStyle w:val="a4"/>
        </w:rPr>
        <w:t>поле</w:t>
      </w:r>
      <w:r>
        <w:t xml:space="preserve"> "Адрес места жительства за пределами Российской Федерации" указывается адрес места жительства за пределами территории Российской Федерации в случае отсутствия у иностранного гражданина или лица без гражданства места жительства (места пребывания) в Российс</w:t>
      </w:r>
      <w:r>
        <w:t>кой Федерации.</w:t>
      </w:r>
    </w:p>
    <w:p w:rsidR="00000000" w:rsidRDefault="002E6482">
      <w:bookmarkStart w:id="103" w:name="sub_62"/>
      <w:bookmarkEnd w:id="102"/>
      <w:r>
        <w:t xml:space="preserve">17. В </w:t>
      </w:r>
      <w:r>
        <w:rPr>
          <w:rStyle w:val="a4"/>
        </w:rPr>
        <w:t>поле</w:t>
      </w:r>
      <w:r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</w:t>
      </w:r>
      <w:r>
        <w:t>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000000" w:rsidRDefault="002E6482">
      <w:bookmarkStart w:id="104" w:name="sub_63"/>
      <w:bookmarkEnd w:id="103"/>
      <w:r>
        <w:t xml:space="preserve">18. По </w:t>
      </w:r>
      <w:r>
        <w:rPr>
          <w:rStyle w:val="a4"/>
        </w:rPr>
        <w:t>строке</w:t>
      </w:r>
      <w:r>
        <w:t> "Сообщение соста</w:t>
      </w:r>
      <w:r>
        <w:t xml:space="preserve">влено на" указывается общее количество страниц, на которых составлено Сообщение, а также количество листов подтверждающих документов (копий), включая документы или их копии, подтверждающие полномочия представителя налогоплательщика (в случае представления </w:t>
      </w:r>
      <w:r>
        <w:t>Сообщения представителем налогоплательщика), приложенных к Сообщению.</w:t>
      </w:r>
    </w:p>
    <w:p w:rsidR="00000000" w:rsidRDefault="002E6482">
      <w:bookmarkStart w:id="105" w:name="sub_64"/>
      <w:bookmarkEnd w:id="104"/>
      <w:r>
        <w:t xml:space="preserve">19. В </w:t>
      </w:r>
      <w:r>
        <w:rPr>
          <w:rStyle w:val="a4"/>
        </w:rPr>
        <w:t>поле</w:t>
      </w:r>
      <w:r>
        <w:t xml:space="preserve"> "Достоверность и полноту сведений, указанных в настоящем сообщении, подтверждаю" указываются:</w:t>
      </w:r>
    </w:p>
    <w:bookmarkEnd w:id="105"/>
    <w:p w:rsidR="00000000" w:rsidRDefault="002E6482">
      <w:r>
        <w:t>код "1" - в случае подтверждения досто</w:t>
      </w:r>
      <w:r>
        <w:t>верности и полноты сведений в Сообщении налогоплательщиком;</w:t>
      </w:r>
    </w:p>
    <w:p w:rsidR="00000000" w:rsidRDefault="002E6482">
      <w:r>
        <w:t>код "2" - в случае подтверждения достоверности и полноты сведений в Сообщении представителем налогоплательщика;</w:t>
      </w:r>
    </w:p>
    <w:p w:rsidR="00000000" w:rsidRDefault="002E6482">
      <w:r>
        <w:t>при представлении Сообщения налогоплательщиком - физическим лицом в месте, отведенно</w:t>
      </w:r>
      <w:r>
        <w:t>м для подписи, проставляется подпись физического лица и дата подписания Сообщения;</w:t>
      </w:r>
    </w:p>
    <w:p w:rsidR="00000000" w:rsidRDefault="002E6482">
      <w:r>
        <w:t>при представлении Сообщения представителем налогоплательщика по строке "фамилия, имя, отчество физического лица (должностного лица организации) - представителя налогоплатель</w:t>
      </w:r>
      <w:r>
        <w:t>щика" указываются построчно полностью фамилия, имя, отчество физического лица - представителя налогоплательщика (фамилия, имя, отчество должностного лица организации, если эта организация является представителем налогоплательщика). Проставляются подпись ли</w:t>
      </w:r>
      <w:r>
        <w:t>ца, подтверждающего достоверность и полноту сведений, указанных в Сообщении, дата подписания;</w:t>
      </w:r>
    </w:p>
    <w:p w:rsidR="00000000" w:rsidRDefault="002E6482">
      <w:r>
        <w:t xml:space="preserve">по </w:t>
      </w:r>
      <w:r>
        <w:rPr>
          <w:rStyle w:val="a4"/>
        </w:rPr>
        <w:t>строке</w:t>
      </w:r>
      <w:r>
        <w:t> "Наименование документа, подтверждающего полномочия представителя" указывается вид документа, подтверждающего полномочия предст</w:t>
      </w:r>
      <w:r>
        <w:t>авителя налогоплательщика.</w:t>
      </w:r>
    </w:p>
    <w:p w:rsidR="00000000" w:rsidRDefault="002E6482"/>
    <w:p w:rsidR="00000000" w:rsidRDefault="002E6482">
      <w:pPr>
        <w:pStyle w:val="1"/>
      </w:pPr>
      <w:bookmarkStart w:id="106" w:name="sub_79"/>
      <w:r>
        <w:t>IV. Порядок заполнения Раздела 1 "Сведения об объектах недвижимого имущества"</w:t>
      </w:r>
    </w:p>
    <w:bookmarkEnd w:id="106"/>
    <w:p w:rsidR="00000000" w:rsidRDefault="002E6482"/>
    <w:p w:rsidR="00000000" w:rsidRDefault="002E6482">
      <w:bookmarkStart w:id="107" w:name="sub_66"/>
      <w:r>
        <w:t xml:space="preserve">20. </w:t>
      </w:r>
      <w:r>
        <w:rPr>
          <w:rStyle w:val="a4"/>
        </w:rPr>
        <w:t>Раздел 1</w:t>
      </w:r>
      <w:r>
        <w:t xml:space="preserve"> заполняется налогоплательщиком по каждому объекту недвижимого имущества (земельный участок, жил</w:t>
      </w:r>
      <w:r>
        <w:t>ой дом, квартира, комната, гараж (машино-место), объект незавершенного строительства, иное помещение, здание, сооружение), право собственности, пожизненного наследуемого владения, и (или) постоянного (бессрочного) пользования на который возникло у налогопл</w:t>
      </w:r>
      <w:r>
        <w:t>ательщика в соответствии с законодательством Российской Федерации.</w:t>
      </w:r>
    </w:p>
    <w:p w:rsidR="00000000" w:rsidRDefault="002E6482">
      <w:bookmarkStart w:id="108" w:name="sub_67"/>
      <w:bookmarkEnd w:id="107"/>
      <w:r>
        <w:t xml:space="preserve">21. При наличии у налогоплательщика более одного объекта недвижимого имущества </w:t>
      </w:r>
      <w:r>
        <w:rPr>
          <w:rStyle w:val="a4"/>
        </w:rPr>
        <w:t>Раздел 1</w:t>
      </w:r>
      <w:r>
        <w:t xml:space="preserve"> заполняется по каждому объекту отдельно.</w:t>
      </w:r>
    </w:p>
    <w:p w:rsidR="00000000" w:rsidRDefault="002E6482">
      <w:bookmarkStart w:id="109" w:name="sub_68"/>
      <w:bookmarkEnd w:id="108"/>
      <w:r>
        <w:t xml:space="preserve">22. При заполнении </w:t>
      </w:r>
      <w:r>
        <w:rPr>
          <w:rStyle w:val="a4"/>
        </w:rPr>
        <w:t>Раздела 1</w:t>
      </w:r>
      <w:r>
        <w:t xml:space="preserve"> указываются ИНН, фамилия и инициалы имени и отчества налогоплательщика - физического лица.</w:t>
      </w:r>
    </w:p>
    <w:p w:rsidR="00000000" w:rsidRDefault="002E6482">
      <w:bookmarkStart w:id="110" w:name="sub_69"/>
      <w:bookmarkEnd w:id="109"/>
      <w:r>
        <w:t xml:space="preserve">23. Показатели в </w:t>
      </w:r>
      <w:r>
        <w:rPr>
          <w:rStyle w:val="a4"/>
        </w:rPr>
        <w:t>Разделе 1</w:t>
      </w:r>
      <w:r>
        <w:t xml:space="preserve"> заполняются на основании правоустанавливающих (прав</w:t>
      </w:r>
      <w:r>
        <w:t>оудостоверяющих) документов.</w:t>
      </w:r>
    </w:p>
    <w:bookmarkEnd w:id="110"/>
    <w:p w:rsidR="00000000" w:rsidRDefault="002E6482">
      <w:r>
        <w:t xml:space="preserve">По объекту недвижимого имущества, право на который не зарегистрировано в Едином государственном реестре прав на недвижимое имущество и сделок с ним, </w:t>
      </w:r>
      <w:r>
        <w:rPr>
          <w:rStyle w:val="a4"/>
        </w:rPr>
        <w:t>Раздел 1</w:t>
      </w:r>
      <w:r>
        <w:t xml:space="preserve"> заполняется на основании документа, выда</w:t>
      </w:r>
      <w:r>
        <w:t xml:space="preserve">нного до создания учреждений юстиции по регистрации прав в соответствии с </w:t>
      </w:r>
      <w:r>
        <w:rPr>
          <w:rStyle w:val="a4"/>
        </w:rPr>
        <w:t>Федеральным законом</w:t>
      </w:r>
      <w:r>
        <w:t xml:space="preserve"> от 21.07.1997 N 122-ФЗ "О государственной регистрации прав на недвижимое имущество и сделок с ним" (Собрание законодательства </w:t>
      </w:r>
      <w:r>
        <w:t>Российской Федерации, 1997, N 30, ст. 3594; 2014, N 30, ст. 4225), в отношении:</w:t>
      </w:r>
    </w:p>
    <w:p w:rsidR="00000000" w:rsidRDefault="002E6482">
      <w:r>
        <w:t>земельного участка - на основании акта (постановления, решения) органа местного самоуправления о предоставлении земельного участка;</w:t>
      </w:r>
    </w:p>
    <w:p w:rsidR="00000000" w:rsidRDefault="002E6482">
      <w:r>
        <w:t>объекта капитального строительства - на осно</w:t>
      </w:r>
      <w:r>
        <w:t>вании свидетельства либо иного документа о праве собственности.</w:t>
      </w:r>
    </w:p>
    <w:p w:rsidR="00000000" w:rsidRDefault="002E6482">
      <w:r>
        <w:t xml:space="preserve">В случае приобретения права собственности на объект недвижимого имущества в порядке наследования </w:t>
      </w:r>
      <w:r>
        <w:rPr>
          <w:rStyle w:val="a4"/>
        </w:rPr>
        <w:t>Раздел 1</w:t>
      </w:r>
      <w:r>
        <w:t xml:space="preserve"> заполняется на основании свидетельства о праве на наследство.</w:t>
      </w:r>
    </w:p>
    <w:p w:rsidR="00000000" w:rsidRDefault="002E6482">
      <w:r>
        <w:t>В</w:t>
      </w:r>
      <w:r>
        <w:t xml:space="preserve"> случае невозможности заполнения определенных показателей в связи с отсутствием сведений в правоустанавливающих (правоудостоверяющих) документах, в соответствующих полях проставляется прочерк.</w:t>
      </w:r>
    </w:p>
    <w:p w:rsidR="00000000" w:rsidRDefault="002E6482">
      <w:bookmarkStart w:id="111" w:name="sub_70"/>
      <w:r>
        <w:t xml:space="preserve">24. В </w:t>
      </w:r>
      <w:r>
        <w:rPr>
          <w:rStyle w:val="a4"/>
        </w:rPr>
        <w:t>поле</w:t>
      </w:r>
      <w:r>
        <w:t xml:space="preserve"> "Вид объекта недвижим</w:t>
      </w:r>
      <w:r>
        <w:t>ого имущества" указывается код, соответствующий объекту недвижимого имущества, по которому представляются сведения (код "1" - земельный участок, код "2" - жилой дом, код "3" - квартира, код "4" - комната, код "5" - гараж (машино-место), код "6" - объект не</w:t>
      </w:r>
      <w:r>
        <w:t>завершенного строительства, код "7" - иное помещение, здание, сооружение).</w:t>
      </w:r>
    </w:p>
    <w:p w:rsidR="00000000" w:rsidRDefault="002E6482">
      <w:bookmarkStart w:id="112" w:name="sub_71"/>
      <w:bookmarkEnd w:id="111"/>
      <w:r>
        <w:t xml:space="preserve">25. В </w:t>
      </w:r>
      <w:r>
        <w:rPr>
          <w:rStyle w:val="a4"/>
        </w:rPr>
        <w:t>поле</w:t>
      </w:r>
      <w:r>
        <w:t xml:space="preserve"> "Номер объекта недвижимого имущества" указывается код, соответствующий номеру (при наличии) объекта недвижимого имущества, по котором</w:t>
      </w:r>
      <w:r>
        <w:t>у представляются сведения:</w:t>
      </w:r>
    </w:p>
    <w:bookmarkEnd w:id="112"/>
    <w:p w:rsidR="00000000" w:rsidRDefault="002E6482">
      <w:r>
        <w:t>код "1" в случае указания кадастрового номера;</w:t>
      </w:r>
    </w:p>
    <w:p w:rsidR="00000000" w:rsidRDefault="002E6482">
      <w:r>
        <w:t>код "2" в случае указания условного номера. Условный номер указывается, если отсутствуют сведения о кадастровом номере;</w:t>
      </w:r>
    </w:p>
    <w:p w:rsidR="00000000" w:rsidRDefault="002E6482">
      <w:r>
        <w:t>код "3" в случае указания инвентарного номера. Инвентарн</w:t>
      </w:r>
      <w:r>
        <w:t>ый номер указывается по объектам капитального строительства, если отсутствуют сведения о кадастровом и условном номерах.</w:t>
      </w:r>
    </w:p>
    <w:p w:rsidR="00000000" w:rsidRDefault="002E6482">
      <w:bookmarkStart w:id="113" w:name="sub_72"/>
      <w:r>
        <w:t xml:space="preserve">26. В </w:t>
      </w:r>
      <w:r>
        <w:rPr>
          <w:rStyle w:val="a4"/>
        </w:rPr>
        <w:t>сведениях</w:t>
      </w:r>
      <w:r>
        <w:t xml:space="preserve"> об адресе места нахождения объекта недвижимого имущества в соответствии с правоустанавли</w:t>
      </w:r>
      <w:r>
        <w:t>вающим (правоудостоверяющим) документом указываются: почтовый индекс, наименование и код субъекта Российской Федерации, район, город, населенный пункт (село, поселок и так далее), улица (проспект и так далее), номер дома (владения), номер корпуса (строения</w:t>
      </w:r>
      <w:r>
        <w:t>), номер квартиры.</w:t>
      </w:r>
    </w:p>
    <w:p w:rsidR="00000000" w:rsidRDefault="002E6482">
      <w:bookmarkStart w:id="114" w:name="sub_73"/>
      <w:bookmarkEnd w:id="113"/>
      <w:r>
        <w:t xml:space="preserve">27. </w:t>
      </w:r>
      <w:r>
        <w:rPr>
          <w:rStyle w:val="a4"/>
        </w:rPr>
        <w:t>Строка 1.4</w:t>
      </w:r>
      <w:r>
        <w:t xml:space="preserve"> заполняется в случае отсутствия официально присвоенного адреса места нахождения объекта недвижимого имущества. При этом указываются подробные сведения о местоположении объекта недвижимо</w:t>
      </w:r>
      <w:r>
        <w:t>го имущества, в том числе: наименование и код субъекта Российской Федерации, район, город, населенный пункт (село, поселок и так далее), улица (проспект и так далее), иные сведения.</w:t>
      </w:r>
    </w:p>
    <w:p w:rsidR="00000000" w:rsidRDefault="002E6482">
      <w:bookmarkStart w:id="115" w:name="sub_74"/>
      <w:bookmarkEnd w:id="114"/>
      <w:r>
        <w:t xml:space="preserve">28. В </w:t>
      </w:r>
      <w:r>
        <w:rPr>
          <w:rStyle w:val="a4"/>
        </w:rPr>
        <w:t>поле</w:t>
      </w:r>
      <w:r>
        <w:t xml:space="preserve"> "Вид правоустанавливающего</w:t>
      </w:r>
      <w:r>
        <w:t xml:space="preserve"> (правоудостоверяющего) документа" указывается код, соответствующий виду правоустанавливающего (правоудостоверяющего) документа, подтверждающего возникновение у налогоплательщика права собственности (пожизненного наследуемого владения, постоянного бессрочн</w:t>
      </w:r>
      <w:r>
        <w:t xml:space="preserve">ого пользования) на объект недвижимого имущества, сведения о котором заполняются в </w:t>
      </w:r>
      <w:r>
        <w:rPr>
          <w:rStyle w:val="a4"/>
        </w:rPr>
        <w:t>Разделе 1</w:t>
      </w:r>
      <w:r>
        <w:t>, и копия которого прилагается к Сообщению (код "1" - свидетельство о государственной регистрации права, код "2" - свидетельство о праве собс</w:t>
      </w:r>
      <w:r>
        <w:t>твенности, код "3" - свидетельство о праве на наследство, код "4" - акт (решение, постановление) органа местного самоуправления, код "5" - иной документ). В случае отсутствия в перечне необходимого вида документа, указывается код "5" и в соответствующем по</w:t>
      </w:r>
      <w:r>
        <w:t>ле указывается вид документа.</w:t>
      </w:r>
    </w:p>
    <w:p w:rsidR="00000000" w:rsidRDefault="002E6482">
      <w:bookmarkStart w:id="116" w:name="sub_75"/>
      <w:bookmarkEnd w:id="115"/>
      <w:r>
        <w:t xml:space="preserve">29. По </w:t>
      </w:r>
      <w:r>
        <w:rPr>
          <w:rStyle w:val="a4"/>
        </w:rPr>
        <w:t>строке 1.5.1</w:t>
      </w:r>
      <w:r>
        <w:t xml:space="preserve"> указывается наименование органа, выдавшего правоустанавливающий (правоудостоверяющий) документ в отношении объекта недвижимого имущества, сведения по которому заполняютс</w:t>
      </w:r>
      <w:r>
        <w:t xml:space="preserve">я в </w:t>
      </w:r>
      <w:r>
        <w:rPr>
          <w:rStyle w:val="a4"/>
        </w:rPr>
        <w:t>Разделе 1</w:t>
      </w:r>
      <w:r>
        <w:t>.</w:t>
      </w:r>
    </w:p>
    <w:p w:rsidR="00000000" w:rsidRDefault="002E6482">
      <w:bookmarkStart w:id="117" w:name="sub_76"/>
      <w:bookmarkEnd w:id="116"/>
      <w:r>
        <w:t xml:space="preserve">30. По </w:t>
      </w:r>
      <w:r>
        <w:rPr>
          <w:rStyle w:val="a4"/>
        </w:rPr>
        <w:t>строке 1.5.2</w:t>
      </w:r>
      <w:r>
        <w:t xml:space="preserve"> указывается дата регистрации (возникновения) права на объект недвижимого имущества: число, месяц, год.</w:t>
      </w:r>
    </w:p>
    <w:p w:rsidR="00000000" w:rsidRDefault="002E6482">
      <w:bookmarkStart w:id="118" w:name="sub_77"/>
      <w:bookmarkEnd w:id="117"/>
      <w:r>
        <w:t xml:space="preserve">31. По </w:t>
      </w:r>
      <w:r>
        <w:rPr>
          <w:rStyle w:val="a4"/>
        </w:rPr>
        <w:t>строке 1.5.3</w:t>
      </w:r>
      <w:r>
        <w:t xml:space="preserve"> у</w:t>
      </w:r>
      <w:r>
        <w:t>казывается дата прекращения права на объект недвижимого имущества: число, месяц, год.</w:t>
      </w:r>
    </w:p>
    <w:p w:rsidR="00000000" w:rsidRDefault="002E6482">
      <w:bookmarkStart w:id="119" w:name="sub_78"/>
      <w:bookmarkEnd w:id="118"/>
      <w:r>
        <w:t xml:space="preserve">32. В </w:t>
      </w:r>
      <w:r>
        <w:rPr>
          <w:rStyle w:val="a4"/>
        </w:rPr>
        <w:t>поле</w:t>
      </w:r>
      <w:r>
        <w:t xml:space="preserve"> "Достоверность и полноту сведений, указанных на данной странице, подтверждаю" указывается:</w:t>
      </w:r>
    </w:p>
    <w:bookmarkEnd w:id="119"/>
    <w:p w:rsidR="00000000" w:rsidRDefault="002E6482">
      <w:r>
        <w:t>1) подпись лица, заполнив</w:t>
      </w:r>
      <w:r>
        <w:t>шего Сообщение;</w:t>
      </w:r>
    </w:p>
    <w:p w:rsidR="00000000" w:rsidRDefault="002E6482">
      <w:r>
        <w:t>2) дата заполнения Сообщения.</w:t>
      </w:r>
    </w:p>
    <w:p w:rsidR="00000000" w:rsidRDefault="002E6482"/>
    <w:p w:rsidR="00000000" w:rsidRDefault="002E6482">
      <w:pPr>
        <w:pStyle w:val="1"/>
      </w:pPr>
      <w:bookmarkStart w:id="120" w:name="sub_92"/>
      <w:r>
        <w:t>V. Порядок заполнения Раздела 2 "Сведения о транспортных средствах"</w:t>
      </w:r>
    </w:p>
    <w:bookmarkEnd w:id="120"/>
    <w:p w:rsidR="00000000" w:rsidRDefault="002E6482"/>
    <w:p w:rsidR="00000000" w:rsidRDefault="002E6482">
      <w:bookmarkStart w:id="121" w:name="sub_80"/>
      <w:r>
        <w:t xml:space="preserve">33. </w:t>
      </w:r>
      <w:r>
        <w:rPr>
          <w:rStyle w:val="a4"/>
        </w:rPr>
        <w:t>Раздел 2</w:t>
      </w:r>
      <w:r>
        <w:t xml:space="preserve"> заполняется налогоплательщиком по транспортным средствам, зарегистрированным на него в</w:t>
      </w:r>
      <w:r>
        <w:t xml:space="preserve"> соответствии с законодательством Российской Федерации.</w:t>
      </w:r>
    </w:p>
    <w:p w:rsidR="00000000" w:rsidRDefault="002E6482">
      <w:bookmarkStart w:id="122" w:name="sub_81"/>
      <w:bookmarkEnd w:id="121"/>
      <w:r>
        <w:t xml:space="preserve">34. При заполнении </w:t>
      </w:r>
      <w:r>
        <w:rPr>
          <w:rStyle w:val="a4"/>
        </w:rPr>
        <w:t>Раздела 2</w:t>
      </w:r>
      <w:r>
        <w:t xml:space="preserve"> указывается ИНН, фамилия и инициалы имени и отчества налогоплательщика - физического лица.</w:t>
      </w:r>
    </w:p>
    <w:p w:rsidR="00000000" w:rsidRDefault="002E6482">
      <w:bookmarkStart w:id="123" w:name="sub_82"/>
      <w:bookmarkEnd w:id="122"/>
      <w:r>
        <w:t xml:space="preserve">35. Показатели </w:t>
      </w:r>
      <w:r>
        <w:rPr>
          <w:rStyle w:val="a4"/>
        </w:rPr>
        <w:t>строк 2.1-2.7</w:t>
      </w:r>
      <w:r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 на транспортное средство (в отношении водных и воздушных транспортных средств), копии кот</w:t>
      </w:r>
      <w:r>
        <w:t>орых прилагаются к Сообщению. В случае невозможности заполнения 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 прочерк.</w:t>
      </w:r>
    </w:p>
    <w:p w:rsidR="00000000" w:rsidRDefault="002E6482">
      <w:bookmarkStart w:id="124" w:name="sub_83"/>
      <w:bookmarkEnd w:id="123"/>
      <w:r>
        <w:t xml:space="preserve">36. В </w:t>
      </w:r>
      <w:r>
        <w:rPr>
          <w:rStyle w:val="a4"/>
        </w:rPr>
        <w:t>поле</w:t>
      </w:r>
      <w:r>
        <w:t xml:space="preserve"> "Вид транспортного средства" указывается код, соответствующий виду транспортного средства, по которому представляются сведения (код "01" - автомобиль легковой, код "02" - автомобиль грузовой, код "03" - автобус, код "04" - мотоцикл, код </w:t>
      </w:r>
      <w:r>
        <w:t>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 "15" - моторная лодка, код "16" - иное). В случае от</w:t>
      </w:r>
      <w:r>
        <w:t>сутствия в перечне вида транспортного средства, по которому представляются сведения, проставляется код "16" и в соответствующем поле указывается вид транспортного средства.</w:t>
      </w:r>
    </w:p>
    <w:p w:rsidR="00000000" w:rsidRDefault="002E6482">
      <w:bookmarkStart w:id="125" w:name="sub_84"/>
      <w:bookmarkEnd w:id="124"/>
      <w:r>
        <w:t xml:space="preserve">37. По </w:t>
      </w:r>
      <w:r>
        <w:rPr>
          <w:rStyle w:val="a4"/>
        </w:rPr>
        <w:t>строке 2.2</w:t>
      </w:r>
      <w:r>
        <w:t xml:space="preserve">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строке 2.2. проставляется прочерк.</w:t>
      </w:r>
    </w:p>
    <w:p w:rsidR="00000000" w:rsidRDefault="002E6482">
      <w:bookmarkStart w:id="126" w:name="sub_85"/>
      <w:bookmarkEnd w:id="125"/>
      <w:r>
        <w:t xml:space="preserve">38. По </w:t>
      </w:r>
      <w:r>
        <w:rPr>
          <w:rStyle w:val="a4"/>
        </w:rPr>
        <w:t>строк</w:t>
      </w:r>
      <w:r>
        <w:rPr>
          <w:rStyle w:val="a4"/>
        </w:rPr>
        <w:t>е 2.3</w:t>
      </w:r>
      <w:r>
        <w:t xml:space="preserve"> 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(ИМО* или другое), по воздушным транспортным средствам указывается серийный (идентификационный</w:t>
      </w:r>
      <w:r>
        <w:t>) заводской номер судна.</w:t>
      </w:r>
    </w:p>
    <w:p w:rsidR="00000000" w:rsidRDefault="002E6482">
      <w:bookmarkStart w:id="127" w:name="sub_86"/>
      <w:bookmarkEnd w:id="126"/>
      <w:r>
        <w:t xml:space="preserve">39. По </w:t>
      </w:r>
      <w:r>
        <w:rPr>
          <w:rStyle w:val="a4"/>
        </w:rPr>
        <w:t>строке 2.4</w:t>
      </w:r>
      <w:r>
        <w:t xml:space="preserve"> указывается марка (модель) транспортного средства;</w:t>
      </w:r>
    </w:p>
    <w:p w:rsidR="00000000" w:rsidRDefault="002E6482">
      <w:bookmarkStart w:id="128" w:name="sub_87"/>
      <w:bookmarkEnd w:id="127"/>
      <w:r>
        <w:t xml:space="preserve">40. По </w:t>
      </w:r>
      <w:r>
        <w:rPr>
          <w:rStyle w:val="a4"/>
        </w:rPr>
        <w:t>строке 2.5</w:t>
      </w:r>
      <w:r>
        <w:t xml:space="preserve"> по наземным транспортным средствам указывается регистрационный знак тр</w:t>
      </w:r>
      <w:r>
        <w:t>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000000" w:rsidRDefault="002E6482">
      <w:bookmarkStart w:id="129" w:name="sub_88"/>
      <w:bookmarkEnd w:id="128"/>
      <w:r>
        <w:t xml:space="preserve">41. По </w:t>
      </w:r>
      <w:r>
        <w:rPr>
          <w:rStyle w:val="a4"/>
        </w:rPr>
        <w:t>строке 2.6</w:t>
      </w:r>
      <w:r>
        <w:t xml:space="preserve"> указывается дата регистрации транспортного средст</w:t>
      </w:r>
      <w:r>
        <w:t>ва.</w:t>
      </w:r>
    </w:p>
    <w:p w:rsidR="00000000" w:rsidRDefault="002E6482">
      <w:bookmarkStart w:id="130" w:name="sub_89"/>
      <w:bookmarkEnd w:id="129"/>
      <w:r>
        <w:t xml:space="preserve">42. По </w:t>
      </w:r>
      <w:r>
        <w:rPr>
          <w:rStyle w:val="a4"/>
        </w:rPr>
        <w:t>строке 2.7</w:t>
      </w:r>
      <w:r>
        <w:t xml:space="preserve"> указывается дата снятия с учета транспортного средства.</w:t>
      </w:r>
    </w:p>
    <w:p w:rsidR="00000000" w:rsidRDefault="002E6482">
      <w:bookmarkStart w:id="131" w:name="sub_90"/>
      <w:bookmarkEnd w:id="130"/>
      <w:r>
        <w:t xml:space="preserve">43. По </w:t>
      </w:r>
      <w:r>
        <w:rPr>
          <w:rStyle w:val="a4"/>
        </w:rPr>
        <w:t>строке 2.8</w:t>
      </w:r>
      <w:r>
        <w:t xml:space="preserve"> указывается серия, номер и дата выдачи документа о регистрации транспортного средства в соответствии с законодательством Российской Федерации.</w:t>
      </w:r>
    </w:p>
    <w:p w:rsidR="00000000" w:rsidRDefault="002E6482">
      <w:bookmarkStart w:id="132" w:name="sub_91"/>
      <w:bookmarkEnd w:id="131"/>
      <w:r>
        <w:t xml:space="preserve">44. В </w:t>
      </w:r>
      <w:r>
        <w:rPr>
          <w:rStyle w:val="a4"/>
        </w:rPr>
        <w:t>поле</w:t>
      </w:r>
      <w:r>
        <w:t xml:space="preserve"> "Достоверность и полноту сведений, указанных на данной странице,</w:t>
      </w:r>
      <w:r>
        <w:t xml:space="preserve"> подтверждаю" указывается:</w:t>
      </w:r>
    </w:p>
    <w:bookmarkEnd w:id="132"/>
    <w:p w:rsidR="00000000" w:rsidRDefault="002E6482">
      <w:r>
        <w:t>1) подпись лица, заполнившего Сообщение;</w:t>
      </w:r>
    </w:p>
    <w:p w:rsidR="00000000" w:rsidRDefault="002E6482">
      <w:r>
        <w:t>2) дата заполнения Сообщения.</w:t>
      </w:r>
    </w:p>
    <w:p w:rsidR="00000000" w:rsidRDefault="002E6482"/>
    <w:p w:rsidR="00000000" w:rsidRDefault="002E648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6482">
      <w:bookmarkStart w:id="133" w:name="sub_162"/>
      <w:r>
        <w:t>* идентификационный номер Международной морской организации</w:t>
      </w:r>
    </w:p>
    <w:bookmarkEnd w:id="133"/>
    <w:p w:rsidR="00000000" w:rsidRDefault="002E6482"/>
    <w:p w:rsidR="00000000" w:rsidRDefault="002E6482">
      <w:pPr>
        <w:ind w:firstLine="698"/>
        <w:jc w:val="right"/>
      </w:pPr>
      <w:bookmarkStart w:id="134" w:name="sub_94"/>
      <w:r>
        <w:rPr>
          <w:rStyle w:val="a3"/>
        </w:rPr>
        <w:t>Приложение N 1</w:t>
      </w:r>
      <w:r>
        <w:rPr>
          <w:rStyle w:val="a3"/>
        </w:rPr>
        <w:br/>
        <w:t xml:space="preserve"> к </w:t>
      </w:r>
      <w:r>
        <w:rPr>
          <w:rStyle w:val="a4"/>
          <w:b w:val="0"/>
          <w:bCs w:val="0"/>
        </w:rPr>
        <w:t>Порядку</w:t>
      </w:r>
      <w:r>
        <w:rPr>
          <w:rStyle w:val="a3"/>
        </w:rPr>
        <w:t xml:space="preserve"> заполнения формы</w:t>
      </w:r>
      <w:r>
        <w:rPr>
          <w:rStyle w:val="a3"/>
        </w:rPr>
        <w:br/>
        <w:t>"Сообщение о наличии объектов</w:t>
      </w:r>
      <w:r>
        <w:rPr>
          <w:rStyle w:val="a3"/>
        </w:rPr>
        <w:br/>
        <w:t>недвижимого имущества и (или) транспортных</w:t>
      </w:r>
      <w:r>
        <w:rPr>
          <w:rStyle w:val="a3"/>
        </w:rPr>
        <w:br/>
        <w:t>средств, признаваемых объектами налогообложения</w:t>
      </w:r>
      <w:r>
        <w:rPr>
          <w:rStyle w:val="a3"/>
        </w:rPr>
        <w:br/>
        <w:t>по соответствующим налогам, уплачиваемым</w:t>
      </w:r>
      <w:r>
        <w:rPr>
          <w:rStyle w:val="a3"/>
        </w:rPr>
        <w:br/>
        <w:t>физическими лицами", утвержденному</w:t>
      </w:r>
      <w:r>
        <w:rPr>
          <w:rStyle w:val="a3"/>
        </w:rPr>
        <w:br/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134"/>
    <w:p w:rsidR="00000000" w:rsidRDefault="002E6482"/>
    <w:p w:rsidR="00000000" w:rsidRDefault="002E6482">
      <w:pPr>
        <w:pStyle w:val="1"/>
      </w:pPr>
      <w:r>
        <w:t>Справочник "Коды видов документов, удостоверяющих личность налогоплательщика"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938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 документа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Паспорт гражданина Российской Федерации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рождении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Военный билет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Временное удостоверение, выданное взамен военного билета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Паспорт иностранного гражданина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Вид на жительство в Российской Федерации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Удостоверение беженца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Временное удостоверение личности гражданина Российской Федерации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Разрешение на временное проживание в Российской Федерации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предоставлении временного убежища на т</w:t>
            </w:r>
            <w:r w:rsidRPr="002E6482">
              <w:rPr>
                <w:rFonts w:eastAsiaTheme="minorEastAsia"/>
              </w:rPr>
              <w:t>ерритории Российской Федерации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Удостоверение личности военнослужащего Российской Федерации Военный билет офицера запаса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91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Иные документы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135" w:name="sub_95"/>
      <w:r>
        <w:rPr>
          <w:rStyle w:val="a3"/>
        </w:rPr>
        <w:t>Приложение N 2</w:t>
      </w:r>
      <w:r>
        <w:rPr>
          <w:rStyle w:val="a3"/>
        </w:rPr>
        <w:br/>
        <w:t xml:space="preserve"> к </w:t>
      </w:r>
      <w:r>
        <w:rPr>
          <w:rStyle w:val="a4"/>
          <w:b w:val="0"/>
          <w:bCs w:val="0"/>
        </w:rPr>
        <w:t>Порядку</w:t>
      </w:r>
      <w:r>
        <w:rPr>
          <w:rStyle w:val="a3"/>
        </w:rPr>
        <w:t xml:space="preserve"> заполнения формы</w:t>
      </w:r>
      <w:r>
        <w:rPr>
          <w:rStyle w:val="a3"/>
        </w:rPr>
        <w:br/>
        <w:t xml:space="preserve"> "Сообщение о наличии объектов</w:t>
      </w:r>
      <w:r>
        <w:rPr>
          <w:rStyle w:val="a3"/>
        </w:rPr>
        <w:br/>
        <w:t>недвижимого имущества и (или) транспортных</w:t>
      </w:r>
      <w:r>
        <w:rPr>
          <w:rStyle w:val="a3"/>
        </w:rPr>
        <w:br/>
        <w:t>средств, признаваемых объектами налогообложения</w:t>
      </w:r>
      <w:r>
        <w:rPr>
          <w:rStyle w:val="a3"/>
        </w:rPr>
        <w:br/>
        <w:t>по соответствующим налогам, уплачиваемым</w:t>
      </w:r>
      <w:r>
        <w:rPr>
          <w:rStyle w:val="a3"/>
        </w:rPr>
        <w:br/>
        <w:t>физическими лицами", утвержденному</w:t>
      </w:r>
      <w:r>
        <w:rPr>
          <w:rStyle w:val="a3"/>
        </w:rPr>
        <w:br/>
      </w:r>
      <w:r>
        <w:rPr>
          <w:rStyle w:val="a4"/>
          <w:b w:val="0"/>
          <w:bCs w:val="0"/>
        </w:rPr>
        <w:t>приказом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135"/>
    <w:p w:rsidR="00000000" w:rsidRDefault="002E6482"/>
    <w:p w:rsidR="00000000" w:rsidRDefault="002E6482">
      <w:pPr>
        <w:pStyle w:val="1"/>
      </w:pPr>
      <w:r>
        <w:t>Справочник "Субъекты Российской Федерации"</w:t>
      </w:r>
    </w:p>
    <w:p w:rsidR="00000000" w:rsidRDefault="002E64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9214"/>
      </w:tblGrid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Наименование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Адыгея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Алтай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Дагестан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Ингушетия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Кабардино-Балкарская Республика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Калмыкия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Карачаево-Черкесская Республика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Коми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Марий Эл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Северная Осетия - Алания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Тыва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Чеченская Республика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Чувашская Республика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Алтайский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Краснодарский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Красноярский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Приморский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Ставропольский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Хабаровский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Амурская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Астраханская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Белгородская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Брянская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Волгоградская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Иркутская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Калининградская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Калужская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Камчатский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Кировская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Костромская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Курганская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Курская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Ленинградская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Липецкая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Магаданская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Московская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Новосибирская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Омская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Орловская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Пермский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Псковская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Ростовская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Рязанская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Самарская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Саратовская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Сахалинская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Смоленская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Тамбовская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Тверская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Томская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Тульская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Тюменская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г. Москва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г. Санкт-Петербург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Еврейская автономная область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Ненецкий автономный округ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Ханты-Мансийский автономный округ - Югра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Чукотский автономный округ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Ямало-Ненецкий автономный округ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Республика Крым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г. Севастополь</w:t>
            </w:r>
          </w:p>
        </w:tc>
      </w:tr>
      <w:tr w:rsidR="00000000" w:rsidRPr="002E64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6482" w:rsidRDefault="002E6482">
            <w:pPr>
              <w:pStyle w:val="aff6"/>
              <w:jc w:val="center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6482" w:rsidRDefault="002E6482">
            <w:pPr>
              <w:pStyle w:val="afff"/>
              <w:rPr>
                <w:rFonts w:eastAsiaTheme="minorEastAsia"/>
              </w:rPr>
            </w:pPr>
            <w:r w:rsidRPr="002E6482">
              <w:rPr>
                <w:rFonts w:eastAsiaTheme="minorEastAsia"/>
              </w:rPr>
              <w:t>Иные территории, включая город и космодром Байконур</w:t>
            </w:r>
          </w:p>
        </w:tc>
      </w:tr>
    </w:tbl>
    <w:p w:rsidR="00000000" w:rsidRDefault="002E6482"/>
    <w:p w:rsidR="00000000" w:rsidRDefault="002E6482">
      <w:pPr>
        <w:ind w:firstLine="698"/>
        <w:jc w:val="right"/>
      </w:pPr>
      <w:bookmarkStart w:id="136" w:name="sub_121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26 ноября 2014 г. N ММВ-7-11/598@</w:t>
      </w:r>
    </w:p>
    <w:bookmarkEnd w:id="136"/>
    <w:p w:rsidR="00000000" w:rsidRDefault="002E6482"/>
    <w:p w:rsidR="00000000" w:rsidRDefault="002E6482">
      <w:pPr>
        <w:pStyle w:val="1"/>
      </w:pPr>
      <w:r>
        <w:t>Порядок</w:t>
      </w:r>
      <w:r>
        <w:br/>
        <w:t xml:space="preserve">представления Сообщения о наличии объектов недвижимого имущества </w:t>
      </w:r>
      <w:r>
        <w:t>и (или) транспортных средств, признаваемых объектами налогообложения по соответствующим налогам, уплачиваемым физическими лицами, в электронной форме по телекоммуникационным каналам связи</w:t>
      </w:r>
    </w:p>
    <w:p w:rsidR="00000000" w:rsidRDefault="002E6482"/>
    <w:p w:rsidR="00000000" w:rsidRDefault="002E6482">
      <w:bookmarkStart w:id="137" w:name="sub_96"/>
      <w:r>
        <w:t xml:space="preserve">1. Настоящий Порядок разработан в соответствии с </w:t>
      </w:r>
      <w:r>
        <w:rPr>
          <w:rStyle w:val="a4"/>
        </w:rPr>
        <w:t>пунктом 7 статьи 23</w:t>
      </w:r>
      <w:r>
        <w:t xml:space="preserve"> Налогового кодекса Российской Федерации (далее - Кодекс) и определяет правила организации информационного обмена при представлении физическими лицами в налоговые органы сообщений, предусмотренных пунктом 2/1 </w:t>
      </w:r>
      <w:r>
        <w:t>статьи 23 Кодекса (далее - Сообщения), в электронной форме по телекоммуникационным каналам связи.</w:t>
      </w:r>
    </w:p>
    <w:p w:rsidR="00000000" w:rsidRDefault="002E6482">
      <w:bookmarkStart w:id="138" w:name="sub_97"/>
      <w:bookmarkEnd w:id="137"/>
      <w:r>
        <w:t xml:space="preserve">2. Представление Сообщения в электронной форме по телекоммуникационным каналам связи допускается при обязательном использовании сертифицированных </w:t>
      </w:r>
      <w:r>
        <w:t>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Сообщении.</w:t>
      </w:r>
    </w:p>
    <w:bookmarkEnd w:id="138"/>
    <w:p w:rsidR="00000000" w:rsidRDefault="002E6482">
      <w:r>
        <w:t xml:space="preserve"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</w:t>
      </w:r>
      <w:r>
        <w:t xml:space="preserve">общего пользования в соответствии с </w:t>
      </w:r>
      <w:r>
        <w:rPr>
          <w:rStyle w:val="a4"/>
        </w:rPr>
        <w:t>Федеральным законом</w:t>
      </w:r>
      <w:r>
        <w:t xml:space="preserve"> от 06.04.2011 N 63-ФЗ "Об электронной подписи" (Собрание законодательства Российской Федерации, 2011, N 15, ст. 2036, N 27, ст. 3880; 2012, N 29, ст. 3988; 2013, N </w:t>
      </w:r>
      <w:r>
        <w:t>14, ст. 1668, N 27, ст. 3463, ст. 3477; 2014, N 26, ст. 3390), и являются удостоверяющими центрами, аккредитованными Министерством связи и массовых коммуникаций Российской Федерации.</w:t>
      </w:r>
    </w:p>
    <w:p w:rsidR="00000000" w:rsidRDefault="002E6482">
      <w:bookmarkStart w:id="139" w:name="sub_98"/>
      <w:r>
        <w:t>3. Участниками информационного обмена при представлении Сообщений в</w:t>
      </w:r>
      <w:r>
        <w:t xml:space="preserve"> электронной форме по телекоммуникационным каналам связи являются налогоплательщики - физические лица, их представители и налоговые органы, в том числе Межрегиональная инспекция Федеральной налоговой службы по централизованной обработке данных, а также опе</w:t>
      </w:r>
      <w:r>
        <w:t>раторы электронного документооборота.</w:t>
      </w:r>
    </w:p>
    <w:p w:rsidR="00000000" w:rsidRDefault="002E6482">
      <w:bookmarkStart w:id="140" w:name="sub_99"/>
      <w:bookmarkEnd w:id="139"/>
      <w:r>
        <w:t xml:space="preserve">4. В процессе электронного документооборота при представлении в налоговый орган Сообщения по телекоммуникационным каналам связи также участвуют технологические электронные документы, указанные в </w:t>
      </w:r>
      <w:r>
        <w:rPr>
          <w:rStyle w:val="a4"/>
        </w:rPr>
        <w:t>подпунктах 1 - 4</w:t>
      </w:r>
      <w:r>
        <w:t xml:space="preserve"> и </w:t>
      </w:r>
      <w:r>
        <w:rPr>
          <w:rStyle w:val="a4"/>
        </w:rPr>
        <w:t>6 пункта 3</w:t>
      </w:r>
      <w:r>
        <w:t xml:space="preserve"> Порядка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</w:t>
      </w:r>
      <w:r>
        <w:t xml:space="preserve">катские кабинеты, сообщений, предусмотренных </w:t>
      </w:r>
      <w:r>
        <w:rPr>
          <w:rStyle w:val="a4"/>
        </w:rPr>
        <w:t>пунктами 2</w:t>
      </w:r>
      <w:r>
        <w:t xml:space="preserve"> и </w:t>
      </w:r>
      <w:r>
        <w:rPr>
          <w:rStyle w:val="a4"/>
        </w:rPr>
        <w:t>3 статьи 23</w:t>
      </w:r>
      <w:r>
        <w:t xml:space="preserve"> Налогового кодекса Российской Федерации, в электронном виде по телекоммуникационным каналам связи, утвержд</w:t>
      </w:r>
      <w:r>
        <w:t xml:space="preserve">енного </w:t>
      </w:r>
      <w:r>
        <w:rPr>
          <w:rStyle w:val="a4"/>
        </w:rPr>
        <w:t>приказом</w:t>
      </w:r>
      <w:r>
        <w:t xml:space="preserve"> Федеральной налоговой службы от 09.06.2011 N 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</w:t>
      </w:r>
      <w:r>
        <w:t>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21307, Российская газета, 2011, 19 июля), с измен</w:t>
      </w:r>
      <w:r>
        <w:t xml:space="preserve">ениями, внесенными </w:t>
      </w:r>
      <w:r>
        <w:rPr>
          <w:rStyle w:val="a4"/>
        </w:rPr>
        <w:t>приказом</w:t>
      </w:r>
      <w:r>
        <w:t xml:space="preserve"> ФНС России от 21.11.2011 N ММВ-7-6/790@ (зарегистрирован Министерством юстиции Российской Федерации 21.12.2011, регистрационный номер 22728, Российская газета, 2012, 25 января) (далее - Порядо</w:t>
      </w:r>
      <w:r>
        <w:t xml:space="preserve">к, утвержденный </w:t>
      </w:r>
      <w:r>
        <w:rPr>
          <w:rStyle w:val="a4"/>
        </w:rPr>
        <w:t>приказом</w:t>
      </w:r>
      <w:r>
        <w:t xml:space="preserve"> ФНС России от 09.06.2011 N ММВ-7-6/362@), по формам и форматам, приведенным в соответствующих приложениях к указанному Порядку.</w:t>
      </w:r>
    </w:p>
    <w:p w:rsidR="00000000" w:rsidRDefault="002E6482">
      <w:bookmarkStart w:id="141" w:name="sub_100"/>
      <w:bookmarkEnd w:id="140"/>
      <w:r>
        <w:t>5. При представлении в налоговый орган Сообщения и получении от налогового органа (уполномоченного налогового органа) квитанции о приеме в электронной форме представление Сообщения в налоговый орган на бумажном носителе не требуется.</w:t>
      </w:r>
    </w:p>
    <w:p w:rsidR="00000000" w:rsidRDefault="002E6482">
      <w:bookmarkStart w:id="142" w:name="sub_101"/>
      <w:bookmarkEnd w:id="141"/>
      <w:r>
        <w:t>6. Участ</w:t>
      </w:r>
      <w:r>
        <w:t>ники информационного обмена обеспечивают хранение всех отправленных и принятых Сообщений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</w:t>
      </w:r>
      <w:r>
        <w:t>нявшихся для формирования усиленной квалифицированной электронной подписи в указанных Сообщениях и технологических электронных документах.</w:t>
      </w:r>
    </w:p>
    <w:p w:rsidR="00000000" w:rsidRDefault="002E6482">
      <w:bookmarkStart w:id="143" w:name="sub_102"/>
      <w:bookmarkEnd w:id="142"/>
      <w:r>
        <w:t>7. Участники информационного обмена не реже одного раза в течение рабочего дня проверяют поступление Со</w:t>
      </w:r>
      <w:r>
        <w:t>общений и технологических электронных документов.</w:t>
      </w:r>
    </w:p>
    <w:p w:rsidR="00000000" w:rsidRDefault="002E6482">
      <w:bookmarkStart w:id="144" w:name="sub_103"/>
      <w:bookmarkEnd w:id="143"/>
      <w:r>
        <w:t>8. Датой направления налогоплательщиком в налоговый орган Сообщения в электронной форме по телекоммуникационным каналам связи считается дата, зафиксированная в подтверждении даты отправки.</w:t>
      </w:r>
    </w:p>
    <w:p w:rsidR="00000000" w:rsidRDefault="002E6482">
      <w:bookmarkStart w:id="145" w:name="sub_104"/>
      <w:bookmarkEnd w:id="144"/>
      <w:r>
        <w:t>9. Сообщение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подписью, позволяющей идентифицировать соответствующий налоговый орган (владельца квалифи</w:t>
      </w:r>
      <w:r>
        <w:t>цированного сертификата ключа проверки электронной подписи).</w:t>
      </w:r>
    </w:p>
    <w:p w:rsidR="00000000" w:rsidRDefault="002E6482">
      <w:bookmarkStart w:id="146" w:name="sub_105"/>
      <w:bookmarkEnd w:id="145"/>
      <w:r>
        <w:t>10. При получении налогоплательщиком квитанции о приеме Сообщения датой получения Сообщения налоговым органом в электронной форме по телекоммуникационным каналам связи считается дат</w:t>
      </w:r>
      <w:r>
        <w:t>а, указанная в квитанции о приеме.</w:t>
      </w:r>
    </w:p>
    <w:p w:rsidR="00000000" w:rsidRDefault="002E6482">
      <w:bookmarkStart w:id="147" w:name="sub_111"/>
      <w:bookmarkEnd w:id="146"/>
      <w:r>
        <w:t>11. Сообщение не считается принятым, если:</w:t>
      </w:r>
    </w:p>
    <w:p w:rsidR="00000000" w:rsidRDefault="002E6482">
      <w:bookmarkStart w:id="148" w:name="sub_106"/>
      <w:bookmarkEnd w:id="147"/>
      <w:r>
        <w:t>1) не соответствует утвержденному формату;</w:t>
      </w:r>
    </w:p>
    <w:p w:rsidR="00000000" w:rsidRDefault="002E6482">
      <w:bookmarkStart w:id="149" w:name="sub_107"/>
      <w:bookmarkEnd w:id="148"/>
      <w:r>
        <w:t>2) отсутствует (не соответствует) усиленная квалифицированная электронная подпись налогоплате</w:t>
      </w:r>
      <w:r>
        <w:t>льщика;</w:t>
      </w:r>
    </w:p>
    <w:p w:rsidR="00000000" w:rsidRDefault="002E6482">
      <w:bookmarkStart w:id="150" w:name="sub_108"/>
      <w:bookmarkEnd w:id="149"/>
      <w:r>
        <w:t>3) к Сообщению не приложены копии правоустанавливающих (правоудостоверяющих) документов на объект недвижимого имущества или копии документов, подтверждающих государственную регистрацию транспортного средства;</w:t>
      </w:r>
    </w:p>
    <w:p w:rsidR="00000000" w:rsidRDefault="002E6482">
      <w:bookmarkStart w:id="151" w:name="sub_110"/>
      <w:bookmarkEnd w:id="150"/>
      <w:r>
        <w:t>4) направле</w:t>
      </w:r>
      <w:r>
        <w:t>но в налоговый орган, в компетенцию которого не входит рассмотрение Сообщения (ошибочное направление).</w:t>
      </w:r>
    </w:p>
    <w:p w:rsidR="00000000" w:rsidRDefault="002E6482">
      <w:pPr>
        <w:pStyle w:val="1"/>
      </w:pPr>
      <w:bookmarkStart w:id="152" w:name="sub_109"/>
      <w:bookmarkEnd w:id="151"/>
      <w:r>
        <w:t>Процедуры направления Сообщения в электронной форме по телекоммуникационным каналам связи</w:t>
      </w:r>
    </w:p>
    <w:bookmarkEnd w:id="152"/>
    <w:p w:rsidR="00000000" w:rsidRDefault="002E6482"/>
    <w:p w:rsidR="00000000" w:rsidRDefault="002E6482">
      <w:bookmarkStart w:id="153" w:name="sub_112"/>
      <w:r>
        <w:t>12. Налогоплательщиком формируется</w:t>
      </w:r>
      <w:r>
        <w:t xml:space="preserve"> Сообщение в электронной форме, подписывается усиленной квалифицированной электронной подписью и направляется по телекоммуникационным каналам связи в налоговый орган.</w:t>
      </w:r>
    </w:p>
    <w:p w:rsidR="00000000" w:rsidRDefault="002E6482">
      <w:bookmarkStart w:id="154" w:name="sub_115"/>
      <w:bookmarkEnd w:id="153"/>
      <w:r>
        <w:t>13. Налогоплательщик в течение следующего рабочего дня после отправки Сообщ</w:t>
      </w:r>
      <w:r>
        <w:t>ения в электронной форме по телекоммуникационным каналам связи должен получить:</w:t>
      </w:r>
    </w:p>
    <w:p w:rsidR="00000000" w:rsidRDefault="002E6482">
      <w:bookmarkStart w:id="155" w:name="sub_113"/>
      <w:bookmarkEnd w:id="154"/>
      <w:r>
        <w:t>1) подтверждение даты отправки;</w:t>
      </w:r>
    </w:p>
    <w:p w:rsidR="00000000" w:rsidRDefault="002E6482">
      <w:bookmarkStart w:id="156" w:name="sub_114"/>
      <w:bookmarkEnd w:id="155"/>
      <w:r>
        <w:t>2) квитанцию о приеме или уведомление об отказе в приеме, подписанное усиленной квалифицированной электронной подпис</w:t>
      </w:r>
      <w:r>
        <w:t>ью, позволяющей идентифицировать соответствующий налоговый орган (владельца квалифицированного сертификата ключа проверки электронной подписи).</w:t>
      </w:r>
    </w:p>
    <w:bookmarkEnd w:id="156"/>
    <w:p w:rsidR="00000000" w:rsidRDefault="002E6482">
      <w:r>
        <w:t>При получении уведомления об отказе в приеме налогоплательщик устраняет указанные в этом уведомлении ошиб</w:t>
      </w:r>
      <w:r>
        <w:t>ки и повторяет процедуру направления Сообщения.</w:t>
      </w:r>
    </w:p>
    <w:p w:rsidR="00000000" w:rsidRDefault="002E6482">
      <w:bookmarkStart w:id="157" w:name="sub_116"/>
      <w:r>
        <w:t>14. При получении от налогоплательщика Сообщения в электронной форме по телекоммуникационным каналам связи и отсутствии оснований для отказа в приеме указанного Сообщения налоговый орган в течение одно</w:t>
      </w:r>
      <w:r>
        <w:t>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bookmarkEnd w:id="157"/>
    <w:p w:rsidR="00000000" w:rsidRDefault="002E6482">
      <w:r>
        <w:t>При наличии оснований для отказа в приеме Сообщения налоговый орган формирует уведо</w:t>
      </w:r>
      <w:r>
        <w:t>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000000" w:rsidRDefault="002E6482">
      <w:bookmarkStart w:id="158" w:name="sub_119"/>
      <w:r>
        <w:t>15. Оператор электронного документооборота:</w:t>
      </w:r>
    </w:p>
    <w:p w:rsidR="00000000" w:rsidRDefault="002E6482">
      <w:bookmarkStart w:id="159" w:name="sub_117"/>
      <w:bookmarkEnd w:id="158"/>
      <w:r>
        <w:t>1) фиксирует дату направления Сообщения и формирует подтверждение д</w:t>
      </w:r>
      <w:r>
        <w:t>аты отправки;</w:t>
      </w:r>
    </w:p>
    <w:p w:rsidR="00000000" w:rsidRDefault="002E6482">
      <w:bookmarkStart w:id="160" w:name="sub_118"/>
      <w:bookmarkEnd w:id="159"/>
      <w:r>
        <w:t>2) подписывает подтверждение даты отправки усиленной квалифицированной электронной подписью и высылает его одновременно участникам информационного обмена. Налоговому органу подтверждение даты отправки направляется вместе с Сообщ</w:t>
      </w:r>
      <w:r>
        <w:t>ением в электронной форме по телекоммуникационным каналам связи.</w:t>
      </w:r>
    </w:p>
    <w:p w:rsidR="00000000" w:rsidRDefault="002E6482">
      <w:bookmarkStart w:id="161" w:name="sub_120"/>
      <w:bookmarkEnd w:id="160"/>
      <w:r>
        <w:t xml:space="preserve">16. Если налогоплательщик в соответствии с </w:t>
      </w:r>
      <w:r>
        <w:rPr>
          <w:rStyle w:val="a4"/>
        </w:rPr>
        <w:t>пунктами 13</w:t>
      </w:r>
      <w:r>
        <w:t xml:space="preserve"> и </w:t>
      </w:r>
      <w:r>
        <w:rPr>
          <w:rStyle w:val="a4"/>
        </w:rPr>
        <w:t>14</w:t>
      </w:r>
      <w:r>
        <w:t xml:space="preserve"> настоящего Порядка не получил от налогового органа квитанцию о прие</w:t>
      </w:r>
      <w:r>
        <w:t xml:space="preserve">ме, он направляет Сообщение в налоговый орган на бумажном носителе в срок, установленный </w:t>
      </w:r>
      <w:r>
        <w:rPr>
          <w:rStyle w:val="a4"/>
        </w:rPr>
        <w:t>Налоговый кодексом</w:t>
      </w:r>
      <w:r>
        <w:t xml:space="preserve"> Российской Федерации</w:t>
      </w:r>
    </w:p>
    <w:bookmarkEnd w:id="161"/>
    <w:p w:rsidR="002E6482" w:rsidRDefault="002E6482"/>
    <w:sectPr w:rsidR="002E648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826"/>
    <w:rsid w:val="00072826"/>
    <w:rsid w:val="002E6482"/>
    <w:rsid w:val="0051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11929</Words>
  <Characters>67998</Characters>
  <Application>Microsoft Office Word</Application>
  <DocSecurity>0</DocSecurity>
  <Lines>566</Lines>
  <Paragraphs>159</Paragraphs>
  <ScaleCrop>false</ScaleCrop>
  <Company>НПП "Гарант-Сервис"</Company>
  <LinksUpToDate>false</LinksUpToDate>
  <CharactersWithSpaces>79768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2014-12-22T06:21:00Z</dcterms:created>
  <dcterms:modified xsi:type="dcterms:W3CDTF">2014-12-22T06:21:00Z</dcterms:modified>
</cp:coreProperties>
</file>