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CAB">
      <w:pPr>
        <w:pStyle w:val="1"/>
      </w:pPr>
      <w:r>
        <w:rPr>
          <w:rStyle w:val="a4"/>
        </w:rPr>
        <w:t>Постановление Правительства РФ от 18 декабря 2014 г. N 1402</w:t>
      </w:r>
      <w:r>
        <w:rPr>
          <w:rStyle w:val="a4"/>
        </w:rPr>
        <w:br/>
        <w:t>"Об установлении коэффициента индексации размера ежемесячной страховой выплаты по обязательному социальному страхованию от</w:t>
      </w:r>
      <w:r>
        <w:rPr>
          <w:rStyle w:val="a4"/>
        </w:rPr>
        <w:t> несчастных случаев на производстве и профессиональных заболеваний"</w:t>
      </w:r>
    </w:p>
    <w:p w:rsidR="00000000" w:rsidRDefault="00106CA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6CAB">
      <w:pPr>
        <w:pStyle w:val="afa"/>
      </w:pPr>
      <w:bookmarkStart w:id="0" w:name="sub_933192888"/>
      <w:r>
        <w:t xml:space="preserve">См. </w:t>
      </w:r>
      <w:r>
        <w:rPr>
          <w:rStyle w:val="a4"/>
        </w:rPr>
        <w:t>справку</w:t>
      </w:r>
      <w:r>
        <w:t xml:space="preserve"> о коэффициенте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</w:t>
      </w:r>
    </w:p>
    <w:bookmarkEnd w:id="0"/>
    <w:p w:rsidR="00000000" w:rsidRDefault="00106CAB">
      <w:pPr>
        <w:pStyle w:val="afa"/>
      </w:pPr>
    </w:p>
    <w:p w:rsidR="00000000" w:rsidRDefault="00106CAB">
      <w:r>
        <w:t xml:space="preserve">В целях реализации </w:t>
      </w:r>
      <w:r>
        <w:rPr>
          <w:rStyle w:val="a4"/>
        </w:rPr>
        <w:t>статьи 12</w:t>
      </w:r>
      <w:r>
        <w:t xml:space="preserve"> Ф</w:t>
      </w:r>
      <w:r>
        <w:t>едерального закона "Об  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000000" w:rsidRDefault="00106CAB">
      <w:bookmarkStart w:id="1" w:name="sub_1"/>
      <w:r>
        <w:t>1. Установить, что с 1 января 2015 г. коэффициент индексации размера еже</w:t>
      </w:r>
      <w:r>
        <w:t>месячной страховой выплаты по обязательному социальному страхованию от несчастных случаев на производстве и профессиональных заболеваний, назначенной до 1 января 2015 г., составляет 1,055.</w:t>
      </w:r>
    </w:p>
    <w:p w:rsidR="00000000" w:rsidRDefault="00106CAB">
      <w:bookmarkStart w:id="2" w:name="sub_2"/>
      <w:bookmarkEnd w:id="1"/>
      <w:r>
        <w:t>2. Фонду социального страхования Российской Федерации про</w:t>
      </w:r>
      <w:r>
        <w:t>извести перерасчет ежемесячных страховых выплат по обязательному социальному страхованию от несчастных случаев на производстве и профессиональных заболеваний с учетом коэффициента индексации, установленного настоящим постановлением.</w:t>
      </w:r>
    </w:p>
    <w:bookmarkEnd w:id="2"/>
    <w:p w:rsidR="00000000" w:rsidRDefault="00106CA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06CA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06CAB" w:rsidRDefault="00106CAB">
            <w:pPr>
              <w:pStyle w:val="afff"/>
              <w:rPr>
                <w:rFonts w:eastAsiaTheme="minorEastAsia"/>
              </w:rPr>
            </w:pPr>
            <w:r w:rsidRPr="00106CAB">
              <w:rPr>
                <w:rFonts w:eastAsiaTheme="minorEastAsia"/>
              </w:rPr>
              <w:t>Председатель Прав</w:t>
            </w:r>
            <w:r w:rsidRPr="00106CAB">
              <w:rPr>
                <w:rFonts w:eastAsiaTheme="minorEastAsia"/>
              </w:rPr>
              <w:t>ительства</w:t>
            </w:r>
            <w:r w:rsidRPr="00106CAB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06CAB" w:rsidRDefault="00106CAB">
            <w:pPr>
              <w:pStyle w:val="aff6"/>
              <w:jc w:val="right"/>
              <w:rPr>
                <w:rFonts w:eastAsiaTheme="minorEastAsia"/>
              </w:rPr>
            </w:pPr>
            <w:r w:rsidRPr="00106CAB">
              <w:rPr>
                <w:rFonts w:eastAsiaTheme="minorEastAsia"/>
              </w:rPr>
              <w:t>Д. Медведев</w:t>
            </w:r>
          </w:p>
        </w:tc>
      </w:tr>
    </w:tbl>
    <w:p w:rsidR="00106CAB" w:rsidRDefault="00106CAB"/>
    <w:sectPr w:rsidR="00106CA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F62"/>
    <w:rsid w:val="000E6F62"/>
    <w:rsid w:val="0010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2014-12-30T06:11:00Z</dcterms:created>
  <dcterms:modified xsi:type="dcterms:W3CDTF">2014-12-30T06:11:00Z</dcterms:modified>
</cp:coreProperties>
</file>