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707">
      <w:pPr>
        <w:pStyle w:val="1"/>
      </w:pPr>
      <w:r>
        <w:rPr>
          <w:rStyle w:val="a4"/>
          <w:b/>
          <w:bCs/>
        </w:rPr>
        <w:t>Информация Пенсионного фонда России от 12 января 2015 г.</w:t>
      </w:r>
      <w:r>
        <w:rPr>
          <w:rStyle w:val="a4"/>
          <w:b/>
          <w:bCs/>
        </w:rPr>
        <w:br/>
        <w:t xml:space="preserve">"Коды бюджетной классификации для уплаты страховых </w:t>
      </w:r>
      <w:r>
        <w:rPr>
          <w:rStyle w:val="a4"/>
          <w:b/>
          <w:bCs/>
        </w:rPr>
        <w:t>взносов"</w:t>
      </w:r>
    </w:p>
    <w:p w:rsidR="00000000" w:rsidRDefault="008B3707"/>
    <w:p w:rsidR="00000000" w:rsidRDefault="008B3707">
      <w:r>
        <w:t xml:space="preserve">С 1 января 2015 года применяются следующие </w:t>
      </w:r>
      <w:r>
        <w:rPr>
          <w:rStyle w:val="a4"/>
        </w:rPr>
        <w:t>коды</w:t>
      </w:r>
      <w:r>
        <w:t xml:space="preserve"> видов доходов бюджетов:</w:t>
      </w:r>
    </w:p>
    <w:p w:rsidR="00000000" w:rsidRDefault="008B3707">
      <w:r>
        <w:t>Плательщики страховых взносов, производящие выплаты и иные вознаграждения физическим лицам (работодатели), уплачивающие страховые взносы на обязательное пенсионное страхование</w:t>
      </w:r>
    </w:p>
    <w:p w:rsidR="00000000" w:rsidRDefault="008B3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6540"/>
      </w:tblGrid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392 1 02 02010 06 1000 160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</w:t>
            </w:r>
            <w:r w:rsidRPr="008B3707">
              <w:rPr>
                <w:rFonts w:eastAsiaTheme="minorEastAsia"/>
              </w:rPr>
              <w:t>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392 1 02 02010 06 2000 160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</w:t>
            </w:r>
            <w:r w:rsidRPr="008B3707">
              <w:rPr>
                <w:rFonts w:eastAsiaTheme="minorEastAsia"/>
              </w:rPr>
              <w:t>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392 1 02 02010 06 3000 160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на обязательное </w:t>
            </w:r>
            <w:r w:rsidRPr="008B3707">
              <w:rPr>
                <w:rFonts w:eastAsiaTheme="minorEastAsia"/>
              </w:rPr>
              <w:t>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392 1 02 02020 06</w:t>
            </w:r>
            <w:r w:rsidRPr="008B3707">
              <w:rPr>
                <w:rFonts w:eastAsiaTheme="minorEastAsia"/>
              </w:rPr>
              <w:t xml:space="preserve">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</w:t>
            </w:r>
            <w:r w:rsidRPr="008B3707">
              <w:rPr>
                <w:rFonts w:eastAsiaTheme="minorEastAsia"/>
              </w:rPr>
              <w:t>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392 1 02 02020 06 2000 160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и проценты по соответствующему </w:t>
            </w:r>
            <w:r w:rsidRPr="008B3707">
              <w:rPr>
                <w:rFonts w:eastAsiaTheme="minorEastAsia"/>
              </w:rPr>
              <w:t>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392 1 02 02020 06 3000 160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</w:t>
            </w:r>
            <w:r w:rsidRPr="008B3707">
              <w:rPr>
                <w:rFonts w:eastAsiaTheme="minorEastAsia"/>
              </w:rPr>
              <w:t>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392 1 02 02031 06 1000 160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</w:t>
            </w:r>
            <w:r w:rsidRPr="008B3707">
              <w:rPr>
                <w:rFonts w:eastAsiaTheme="minorEastAsia"/>
              </w:rPr>
              <w:t xml:space="preserve">чительно) (сумма платежа (перерасчеты, недоимка и задолженность по соответствующему платежу, в том числе по </w:t>
            </w:r>
            <w:r w:rsidRPr="008B3707">
              <w:rPr>
                <w:rFonts w:eastAsiaTheme="minorEastAsia"/>
              </w:rPr>
              <w:lastRenderedPageBreak/>
              <w:t>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lastRenderedPageBreak/>
              <w:t>392 1 02 02031 06 2000 160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Российской Федерации, зачисляемые в Пенсионный фо</w:t>
            </w:r>
            <w:r w:rsidRPr="008B3707">
              <w:rPr>
                <w:rFonts w:eastAsiaTheme="minorEastAsia"/>
              </w:rPr>
              <w:t>нд Российской Федерации на выплату страховой пенсии (за расчетные периоды с 2002 года по 2009 год включительно)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392 1 02 02031 06 3000 160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Российской Ф</w:t>
            </w:r>
            <w:r w:rsidRPr="008B3707">
              <w:rPr>
                <w:rFonts w:eastAsiaTheme="minorEastAsia"/>
              </w:rPr>
              <w:t>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</w:t>
            </w:r>
            <w:r w:rsidRPr="008B3707">
              <w:rPr>
                <w:rFonts w:eastAsiaTheme="minorEastAsia"/>
              </w:rPr>
              <w:t>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392 1 02 02032 06 1000 160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</w:t>
            </w:r>
            <w:r w:rsidRPr="008B3707">
              <w:rPr>
                <w:rFonts w:eastAsiaTheme="minorEastAsia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392 1 02 02032 06 2000 160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Российской Федерации, зачисляемые в Пенсионный фонд Российс</w:t>
            </w:r>
            <w:r w:rsidRPr="008B3707">
              <w:rPr>
                <w:rFonts w:eastAsiaTheme="minorEastAsia"/>
              </w:rPr>
              <w:t>кой Федерации на выплату накопительной пенсии (за расчетные периоды с 2002 года по 2009 год включительно)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392 1 02 02032 06 3000 160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</w:t>
            </w:r>
            <w:r w:rsidRPr="008B3707">
              <w:rPr>
                <w:rFonts w:eastAsiaTheme="minorEastAsia"/>
              </w:rPr>
              <w:t>в) по соответствующему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392 1 02 02080 06 1000 160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</w:t>
            </w:r>
            <w:r w:rsidRPr="008B3707">
              <w:rPr>
                <w:rFonts w:eastAsiaTheme="minorEastAsia"/>
              </w:rPr>
              <w:t>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392 1 02 02080 06 2000 160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Взносы организаций, использующих труд членов летных экипажей воздушных судов гражданской а</w:t>
            </w:r>
            <w:r w:rsidRPr="008B3707">
              <w:rPr>
                <w:rFonts w:eastAsiaTheme="minorEastAsia"/>
              </w:rPr>
              <w:t>виации, зачисляемые в Пенсионный фонд Российской Федерации на выплату доплат к пенсии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392 1 02 02080 06 3000 160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Взносы организаций, использующих труд членов летных экипажей воздушных судов гражданской авиации</w:t>
            </w:r>
            <w:r w:rsidRPr="008B3707">
              <w:rPr>
                <w:rFonts w:eastAsiaTheme="minorEastAsia"/>
              </w:rPr>
              <w:t xml:space="preserve">, зачисляемые в Пенсионный фонд Российской </w:t>
            </w:r>
            <w:r w:rsidRPr="008B3707">
              <w:rPr>
                <w:rFonts w:eastAsiaTheme="minorEastAsia"/>
              </w:rPr>
              <w:lastRenderedPageBreak/>
              <w:t>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lastRenderedPageBreak/>
              <w:t>392 1 02 02100 06 1000 160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</w:t>
            </w:r>
            <w:r w:rsidRPr="008B3707">
              <w:rPr>
                <w:rFonts w:eastAsiaTheme="minorEastAsia"/>
              </w:rPr>
              <w:t>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</w:t>
            </w:r>
            <w:r w:rsidRPr="008B3707">
              <w:rPr>
                <w:rFonts w:eastAsiaTheme="minorEastAsia"/>
              </w:rPr>
              <w:t>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392 1 02 02100 06 2000 160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</w:t>
            </w:r>
            <w:r w:rsidRPr="008B3707">
              <w:rPr>
                <w:rFonts w:eastAsiaTheme="minorEastAsia"/>
              </w:rPr>
              <w:t>Федерации на выплату страховой пенсии (за расчетные периоды, истекшие до 1 января 2013 года)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392 1 02 02100 06 3000 160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</w:t>
            </w:r>
            <w:r w:rsidRPr="008B3707">
              <w:rPr>
                <w:rFonts w:eastAsiaTheme="minorEastAsia"/>
              </w:rPr>
              <w:t>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</w:t>
            </w:r>
            <w:r w:rsidRPr="008B3707">
              <w:rPr>
                <w:rFonts w:eastAsiaTheme="minorEastAsia"/>
              </w:rPr>
              <w:t>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392 1 02 02110 06 1000 160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</w:t>
            </w:r>
            <w:r w:rsidRPr="008B3707">
              <w:rPr>
                <w:rFonts w:eastAsiaTheme="minorEastAsia"/>
              </w:rPr>
              <w:t>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392 1 02 02110 06 2000 160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</w:t>
            </w:r>
            <w:r w:rsidRPr="008B3707">
              <w:rPr>
                <w:rFonts w:eastAsiaTheme="minorEastAsia"/>
              </w:rPr>
              <w:t>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и проценты по соот</w:t>
            </w:r>
            <w:r w:rsidRPr="008B3707">
              <w:rPr>
                <w:rFonts w:eastAsiaTheme="minorEastAsia"/>
              </w:rPr>
              <w:t>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392 1 02 02110 06 3000 160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</w:t>
            </w:r>
            <w:r w:rsidRPr="008B3707">
              <w:rPr>
                <w:rFonts w:eastAsiaTheme="minorEastAsia"/>
              </w:rPr>
              <w:t xml:space="preserve">счетные периоды, истекшие до 1 января 2013 года) (суммы денежных взысканий (штрафов) по соответствующему платежу </w:t>
            </w:r>
            <w:r w:rsidRPr="008B3707">
              <w:rPr>
                <w:rFonts w:eastAsiaTheme="minorEastAsia"/>
              </w:rPr>
              <w:lastRenderedPageBreak/>
              <w:t>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lastRenderedPageBreak/>
              <w:t>392 1 02 02120 06 1000 160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Взносы, уплачиваемые организациями угольной промышленности в бюджет</w:t>
            </w:r>
            <w:r w:rsidRPr="008B3707">
              <w:rPr>
                <w:rFonts w:eastAsiaTheme="minorEastAsia"/>
              </w:rPr>
              <w:t xml:space="preserve">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392 1 02 02120 06 2000 160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Взносы, уплачиваемые организациями угольной промы</w:t>
            </w:r>
            <w:r w:rsidRPr="008B3707">
              <w:rPr>
                <w:rFonts w:eastAsiaTheme="minorEastAsia"/>
              </w:rPr>
              <w:t>шленности в бюджет Пенсионного фонда Российской Федерации на выплату доплаты к пенсии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392 1 02 02120 06 3000 160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Взносы, уплачиваемые организациями угольной промышленности в бюджет Пенсионного фонда Российской</w:t>
            </w:r>
            <w:r w:rsidRPr="008B3707">
              <w:rPr>
                <w:rFonts w:eastAsiaTheme="minorEastAsia"/>
              </w:rPr>
              <w:t xml:space="preserve">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392 1 02 02131 06 1000 160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пункте 1 части 1 статьи 30</w:t>
            </w:r>
            <w:r w:rsidRPr="008B3707">
              <w:rPr>
                <w:rFonts w:eastAsiaTheme="minorEastAsia"/>
              </w:rPr>
              <w:t xml:space="preserve"> Федерального закона "О страховых пенсиях", зачисляемые в бюджет Пенсионн</w:t>
            </w:r>
            <w:r w:rsidRPr="008B3707">
              <w:rPr>
                <w:rFonts w:eastAsiaTheme="minorEastAsia"/>
              </w:rPr>
              <w:t>ого фонда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392 1 02 02131 06 2000 160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по дополнительному тарифу за застрахованн</w:t>
            </w:r>
            <w:r w:rsidRPr="008B3707">
              <w:rPr>
                <w:rFonts w:eastAsiaTheme="minorEastAsia"/>
              </w:rPr>
              <w:t xml:space="preserve">ых лиц, занятых на соответствующих видах работ, указанных в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пункте 1 части 1 статьи 30</w:t>
            </w:r>
            <w:r w:rsidRPr="008B3707">
              <w:rPr>
                <w:rFonts w:eastAsiaTheme="minorEastAsia"/>
              </w:rPr>
              <w:t xml:space="preserve"> Федерального закона "О страховых пенсиях", зачисляемые в бюджет Пенсионного фонда Российской Федерации на выплату страховой пенсии</w:t>
            </w:r>
            <w:r w:rsidRPr="008B3707">
              <w:rPr>
                <w:rFonts w:eastAsiaTheme="minorEastAsia"/>
              </w:rPr>
              <w:t xml:space="preserve">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392 1 02 02131 06 3000 160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пункте 1 части 1 статьи 30</w:t>
            </w:r>
            <w:r w:rsidRPr="008B3707">
              <w:rPr>
                <w:rFonts w:eastAsiaTheme="minorEastAsia"/>
              </w:rPr>
              <w:t xml:space="preserve"> Федерального закона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392 1 02 </w:t>
            </w:r>
            <w:r w:rsidRPr="008B3707">
              <w:rPr>
                <w:rFonts w:eastAsiaTheme="minorEastAsia"/>
              </w:rPr>
              <w:t>02132 06 1000 160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пунктах 2 - 18 части 1 статьи 30</w:t>
            </w:r>
            <w:r w:rsidRPr="008B3707">
              <w:rPr>
                <w:rFonts w:eastAsiaTheme="minorEastAsia"/>
              </w:rPr>
              <w:t xml:space="preserve"> Федерального закона "О страховых пенсиях", зачис</w:t>
            </w:r>
            <w:r w:rsidRPr="008B3707">
              <w:rPr>
                <w:rFonts w:eastAsiaTheme="minorEastAsia"/>
              </w:rPr>
              <w:t xml:space="preserve">ляемые в бюджет Пенсионного фонда Российской Федерации на выплату страховой пенсии (сумма платежа (перерасчеты, недоимка и задолженность по соответствующему платежу, в том числе по </w:t>
            </w:r>
            <w:r w:rsidRPr="008B3707">
              <w:rPr>
                <w:rFonts w:eastAsiaTheme="minorEastAsia"/>
              </w:rPr>
              <w:lastRenderedPageBreak/>
              <w:t>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lastRenderedPageBreak/>
              <w:t>392 1 02 02132 06 2000 160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по дополнительном</w:t>
            </w:r>
            <w:r w:rsidRPr="008B3707">
              <w:rPr>
                <w:rFonts w:eastAsiaTheme="minorEastAsia"/>
              </w:rPr>
              <w:t xml:space="preserve">у тарифу за застрахованных лиц, занятых на соответствующих видах работ, указанных в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пунктах 2 - 18 части 1 статьи 30</w:t>
            </w:r>
            <w:r w:rsidRPr="008B3707">
              <w:rPr>
                <w:rFonts w:eastAsiaTheme="minorEastAsia"/>
              </w:rPr>
              <w:t xml:space="preserve"> Федерального закона "О страховых пенсиях", зачисляемые в бюджет Пенсионного фонда Российской Федерац</w:t>
            </w:r>
            <w:r w:rsidRPr="008B3707">
              <w:rPr>
                <w:rFonts w:eastAsiaTheme="minorEastAsia"/>
              </w:rPr>
              <w:t>ии на выплату страховой пенсии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392 1 02 02132 06 3000 160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пунктах 2 - 18 части 1 статьи 30</w:t>
            </w:r>
            <w:r w:rsidRPr="008B3707">
              <w:rPr>
                <w:rFonts w:eastAsiaTheme="minorEastAsia"/>
              </w:rPr>
              <w:t xml:space="preserve"> Федерального закона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</w:t>
            </w:r>
            <w:r w:rsidRPr="008B3707">
              <w:rPr>
                <w:rFonts w:eastAsiaTheme="minorEastAsia"/>
              </w:rPr>
              <w:t>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392 1 02 02140 06 1000 160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</w:t>
            </w:r>
            <w:r w:rsidRPr="008B3707">
              <w:rPr>
                <w:rFonts w:eastAsiaTheme="minorEastAsia"/>
              </w:rPr>
              <w:t>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392 1 02 02140 06 2000 160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фиксированном размере, зачисляемые в бюджет Пенсионного фонда Ро</w:t>
            </w:r>
            <w:r w:rsidRPr="008B3707">
              <w:rPr>
                <w:rFonts w:eastAsiaTheme="minorEastAsia"/>
              </w:rPr>
              <w:t>ссийской Федерации на выплату страховой пенсии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392 1 02 02140 06 3000 160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</w:t>
            </w:r>
            <w:r w:rsidRPr="008B3707">
              <w:rPr>
                <w:rFonts w:eastAsiaTheme="minorEastAsia"/>
              </w:rPr>
              <w:t>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392 1 02 02150 06 1000 160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пенсионное страхование в фиксированном размере, з</w:t>
            </w:r>
            <w:r w:rsidRPr="008B3707">
              <w:rPr>
                <w:rFonts w:eastAsiaTheme="minorEastAsia"/>
              </w:rPr>
              <w:t>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392 1 02 02150 06 2000 160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</w:t>
            </w:r>
            <w:r w:rsidRPr="008B3707">
              <w:rPr>
                <w:rFonts w:eastAsiaTheme="minorEastAsia"/>
              </w:rPr>
              <w:t>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и проценты по соответствующему платежу)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392 1 02 02150 06 3000 160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Страховые взносы на обязательное пе</w:t>
            </w:r>
            <w:r w:rsidRPr="008B3707">
              <w:rPr>
                <w:rFonts w:eastAsiaTheme="minorEastAsia"/>
              </w:rPr>
              <w:t xml:space="preserve">нсионное страхование в фиксированном размере, зачисляемые в бюджет Пенсионного фонда Российской Федерации на </w:t>
            </w:r>
            <w:r w:rsidRPr="008B3707">
              <w:rPr>
                <w:rFonts w:eastAsiaTheme="minorEastAsia"/>
              </w:rPr>
              <w:lastRenderedPageBreak/>
              <w:t>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000000" w:rsidRDefault="008B3707"/>
    <w:p w:rsidR="00000000" w:rsidRDefault="008B3707">
      <w:r>
        <w:t>Денежные взыскания (штрафы)</w:t>
      </w:r>
    </w:p>
    <w:p w:rsidR="00000000" w:rsidRDefault="008B3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6540"/>
      </w:tblGrid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B3707" w:rsidRDefault="008B3707">
            <w:pPr>
              <w:pStyle w:val="aff7"/>
              <w:jc w:val="center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Код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B3707" w:rsidRDefault="008B3707">
            <w:pPr>
              <w:pStyle w:val="aff7"/>
              <w:jc w:val="center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 xml:space="preserve">Наименование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392 1 16 20010 06 6000 140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денежные взыскания (штрафы) за нарушение законодательства Российской Федерации о государственных внебюджетных фондах и о конкретных видах</w:t>
            </w:r>
            <w:r w:rsidRPr="008B3707">
              <w:rPr>
                <w:rFonts w:eastAsiaTheme="minorEastAsia"/>
              </w:rPr>
              <w:t xml:space="preserve"> обязательного социального страхования,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бюджетного законодательства</w:t>
            </w:r>
            <w:r w:rsidRPr="008B3707">
              <w:rPr>
                <w:rFonts w:eastAsiaTheme="minorEastAsia"/>
              </w:rPr>
              <w:t xml:space="preserve"> (в части бюджета Пенсионного фонда Российской Федерации)</w:t>
            </w:r>
          </w:p>
        </w:tc>
      </w:tr>
      <w:tr w:rsidR="00000000" w:rsidRPr="008B3707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392 1 16 20050 01 6000 140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3707" w:rsidRDefault="008B3707">
            <w:pPr>
              <w:pStyle w:val="afff0"/>
              <w:rPr>
                <w:rFonts w:eastAsiaTheme="minorEastAsia"/>
              </w:rPr>
            </w:pPr>
            <w:r w:rsidRPr="008B3707">
              <w:rPr>
                <w:rFonts w:eastAsiaTheme="minorEastAsia"/>
              </w:rPr>
              <w:t>денежные взыскания </w:t>
            </w:r>
            <w:r w:rsidRPr="008B3707">
              <w:rPr>
                <w:rFonts w:eastAsiaTheme="minorEastAsia"/>
              </w:rPr>
              <w:t xml:space="preserve">(штрафы), налагаемые Пенсионным фондом Российской Федерации и его территориальными органами в соответствии со </w:t>
            </w:r>
            <w:r w:rsidRPr="008B3707">
              <w:rPr>
                <w:rStyle w:val="a4"/>
                <w:rFonts w:eastAsiaTheme="minorEastAsia"/>
                <w:b w:val="0"/>
                <w:bCs w:val="0"/>
              </w:rPr>
              <w:t>статьями 48 - 51</w:t>
            </w:r>
            <w:r w:rsidRPr="008B3707">
              <w:rPr>
                <w:rFonts w:eastAsiaTheme="minorEastAsia"/>
              </w:rPr>
              <w:t xml:space="preserve"> Федерального закона "О страховых взносах в Пенсионный фонд Российской Федерации, Фонд социал</w:t>
            </w:r>
            <w:r w:rsidRPr="008B3707">
              <w:rPr>
                <w:rFonts w:eastAsiaTheme="minorEastAsia"/>
              </w:rPr>
              <w:t>ьного страхования Российской Федерации, Федеральный фонд обязательного медицинского страхования"</w:t>
            </w:r>
          </w:p>
        </w:tc>
      </w:tr>
    </w:tbl>
    <w:p w:rsidR="008B3707" w:rsidRDefault="008B3707"/>
    <w:sectPr w:rsidR="008B370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6A"/>
    <w:rsid w:val="002D3C6A"/>
    <w:rsid w:val="008B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1903</Words>
  <Characters>10849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2015-01-26T06:20:00Z</dcterms:created>
  <dcterms:modified xsi:type="dcterms:W3CDTF">2015-01-26T06:20:00Z</dcterms:modified>
</cp:coreProperties>
</file>