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53A">
      <w:pPr>
        <w:pStyle w:val="1"/>
      </w:pPr>
      <w:r>
        <w:rPr>
          <w:rStyle w:val="a4"/>
          <w:b/>
          <w:bCs/>
        </w:rPr>
        <w:t>Приказ Министерства экономического развития РФ от 22 января 2015 г. N 27</w:t>
      </w:r>
      <w:r>
        <w:rPr>
          <w:rStyle w:val="a4"/>
          <w:b/>
          <w:bCs/>
        </w:rPr>
        <w:br/>
        <w:t>"Об утверждении значений уровня соф</w:t>
      </w:r>
      <w:r>
        <w:rPr>
          <w:rStyle w:val="a4"/>
          <w:b/>
          <w:bCs/>
        </w:rPr>
        <w:t>инансирования мероприятий, осуществляемых в рамках оказания государственной поддержки социально ориентированным некоммерческим организациям, по субъектам Российской Федерации на 2015 год"</w:t>
      </w:r>
    </w:p>
    <w:p w:rsidR="00000000" w:rsidRDefault="00B3253A"/>
    <w:p w:rsidR="00000000" w:rsidRDefault="00B3253A">
      <w:proofErr w:type="gramStart"/>
      <w:r>
        <w:t xml:space="preserve">В соответствии с </w:t>
      </w:r>
      <w:r>
        <w:rPr>
          <w:rStyle w:val="a4"/>
        </w:rPr>
        <w:t>пунктом 12</w:t>
      </w:r>
      <w:r>
        <w:t xml:space="preserve"> Правил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утвержденных </w:t>
      </w:r>
      <w:r>
        <w:rPr>
          <w:rStyle w:val="a4"/>
        </w:rPr>
        <w:t>постановлением</w:t>
      </w:r>
      <w:r>
        <w:t xml:space="preserve"> Правите</w:t>
      </w:r>
      <w:r>
        <w:t>льства Российской Федерации от 23 августа 2011 г. N 713 "О предоставлении поддержки социально ориентированным некоммерческим организациям" (Собрание законодательства Российской Федерации, 2011, N 35, ст. 5097;</w:t>
      </w:r>
      <w:proofErr w:type="gramEnd"/>
      <w:r>
        <w:t xml:space="preserve"> </w:t>
      </w:r>
      <w:proofErr w:type="gramStart"/>
      <w:r>
        <w:t>2013, N 38, ст. 4815; N 45, ст. 5812), приказы</w:t>
      </w:r>
      <w:r>
        <w:t>ваю:</w:t>
      </w:r>
      <w:proofErr w:type="gramEnd"/>
    </w:p>
    <w:p w:rsidR="00000000" w:rsidRDefault="00B3253A">
      <w:bookmarkStart w:id="0" w:name="sub_1"/>
      <w:r>
        <w:t xml:space="preserve">Утвердить значения уровня софинансирования мероприятий, осуществляемых в рамках оказания государственной поддержки социально ориентированным некоммерческим организациям, по субъектам Российской Федерации на 2015 год согласно </w:t>
      </w:r>
      <w:r>
        <w:rPr>
          <w:rStyle w:val="a4"/>
        </w:rPr>
        <w:t>п</w:t>
      </w:r>
      <w:r>
        <w:rPr>
          <w:rStyle w:val="a4"/>
        </w:rPr>
        <w:t>риложению</w:t>
      </w:r>
      <w:r>
        <w:t>.</w:t>
      </w:r>
    </w:p>
    <w:bookmarkEnd w:id="0"/>
    <w:p w:rsidR="00000000" w:rsidRDefault="00B3253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253A" w:rsidRDefault="00B3253A">
            <w:pPr>
              <w:pStyle w:val="aff7"/>
              <w:jc w:val="right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А.В. Улюкаев</w:t>
            </w:r>
          </w:p>
        </w:tc>
      </w:tr>
    </w:tbl>
    <w:p w:rsidR="00000000" w:rsidRDefault="00B3253A"/>
    <w:p w:rsidR="00000000" w:rsidRDefault="00B3253A">
      <w:pPr>
        <w:pStyle w:val="afff0"/>
      </w:pPr>
      <w:r>
        <w:t>Зарегистрировано в Минюсте РФ 17 февраля 2015 г.</w:t>
      </w:r>
    </w:p>
    <w:p w:rsidR="00000000" w:rsidRDefault="00B3253A">
      <w:pPr>
        <w:pStyle w:val="afff0"/>
      </w:pPr>
      <w:r>
        <w:t>Регистрационный N 36070</w:t>
      </w:r>
    </w:p>
    <w:p w:rsidR="00000000" w:rsidRDefault="00B3253A"/>
    <w:p w:rsidR="00000000" w:rsidRDefault="00B3253A">
      <w:pPr>
        <w:ind w:firstLine="698"/>
        <w:jc w:val="right"/>
      </w:pPr>
      <w:bookmarkStart w:id="1" w:name="sub_2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22 января 2015 г. N 27</w:t>
      </w:r>
    </w:p>
    <w:bookmarkEnd w:id="1"/>
    <w:p w:rsidR="00000000" w:rsidRDefault="00B3253A"/>
    <w:p w:rsidR="00000000" w:rsidRDefault="00B3253A">
      <w:pPr>
        <w:pStyle w:val="1"/>
      </w:pPr>
      <w:r>
        <w:t>Значения уровня со</w:t>
      </w:r>
      <w:r>
        <w:t>финансирования мероприятий, осуществляемых в рамках оказания государственной поддержки социально ориентированным некоммерческим организациям, по субъектам Российской Федерации на 2015 год</w:t>
      </w:r>
    </w:p>
    <w:p w:rsidR="00000000" w:rsidRDefault="00B325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320"/>
        <w:gridCol w:w="3780"/>
      </w:tblGrid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N </w:t>
            </w:r>
            <w:proofErr w:type="gramStart"/>
            <w:r w:rsidRPr="00B3253A">
              <w:rPr>
                <w:rFonts w:eastAsiaTheme="minorEastAsia"/>
              </w:rPr>
              <w:t>п</w:t>
            </w:r>
            <w:proofErr w:type="gramEnd"/>
            <w:r w:rsidRPr="00B3253A">
              <w:rPr>
                <w:rFonts w:eastAsiaTheme="minorEastAsia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Субъект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Уровень софинансирования за счет</w:t>
            </w:r>
            <w:r w:rsidRPr="00B3253A">
              <w:rPr>
                <w:rFonts w:eastAsiaTheme="minorEastAsia"/>
              </w:rPr>
              <w:t xml:space="preserve"> субсидии из федерального бюджета (максимальный), проценты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Адыгея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Алтай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90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Бурятия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Карелия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Коми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69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Крым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lastRenderedPageBreak/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78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Северная Осетия - Алания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Тыва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Республика Хакасия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Алтайский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Забайкальский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Камчатский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Краснодарский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78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Красноярский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Пермский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Приморский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Хабаровский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Амурская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78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Брянская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Ивановская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Иркутская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Калужская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Кировская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Курганская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Курская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Липецкая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Московская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Мурманская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80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78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81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Орловская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Пензенская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Псковская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Ростовская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Рязанская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90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Самарская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61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45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Смоленская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90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Тамбовская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Тверская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Томская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90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Тульская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Тюменская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92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83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66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Город Москва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Город Санкт-Петербург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39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Город Севастополь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91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54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Ханты-Мансийский автономный округ - Югра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37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95</w:t>
            </w:r>
          </w:p>
        </w:tc>
      </w:tr>
      <w:tr w:rsidR="00000000" w:rsidRPr="00B3253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253A" w:rsidRDefault="00B3253A">
            <w:pPr>
              <w:pStyle w:val="afff0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253A" w:rsidRDefault="00B3253A">
            <w:pPr>
              <w:pStyle w:val="aff7"/>
              <w:jc w:val="center"/>
              <w:rPr>
                <w:rFonts w:eastAsiaTheme="minorEastAsia"/>
              </w:rPr>
            </w:pPr>
            <w:r w:rsidRPr="00B3253A">
              <w:rPr>
                <w:rFonts w:eastAsiaTheme="minorEastAsia"/>
              </w:rPr>
              <w:t>29</w:t>
            </w:r>
          </w:p>
        </w:tc>
      </w:tr>
    </w:tbl>
    <w:p w:rsidR="00B3253A" w:rsidRDefault="00B3253A"/>
    <w:sectPr w:rsidR="00B3253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29"/>
    <w:rsid w:val="00B3253A"/>
    <w:rsid w:val="00BC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2015-04-20T07:10:00Z</dcterms:created>
  <dcterms:modified xsi:type="dcterms:W3CDTF">2015-04-20T07:10:00Z</dcterms:modified>
</cp:coreProperties>
</file>